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F9FC"/>
  <w:body>
    <w:p w:rsidR="001F0309" w:rsidRDefault="001F0309" w:rsidP="00BB5288">
      <w:pPr>
        <w:pStyle w:val="1"/>
      </w:pPr>
      <w:bookmarkStart w:id="0" w:name="_Toc486099788"/>
    </w:p>
    <w:p w:rsidR="001F0309" w:rsidRDefault="001F0309" w:rsidP="00BB5288">
      <w:pPr>
        <w:pStyle w:val="1"/>
      </w:pPr>
    </w:p>
    <w:p w:rsidR="00F12D6C" w:rsidRPr="007847F4" w:rsidRDefault="00F12D6C" w:rsidP="00BB5288">
      <w:pPr>
        <w:pStyle w:val="1"/>
      </w:pPr>
      <w:r w:rsidRPr="007847F4">
        <w:t>Низкотемпературные холодильные агрегаты</w:t>
      </w:r>
      <w:r w:rsidR="007847F4" w:rsidRPr="007847F4">
        <w:br/>
      </w:r>
      <w:r w:rsidR="00ED7898">
        <w:t xml:space="preserve">с </w:t>
      </w:r>
      <w:r w:rsidR="00176B34" w:rsidRPr="00BB5288">
        <w:t>поршневы</w:t>
      </w:r>
      <w:r w:rsidR="00ED7898">
        <w:t>ми</w:t>
      </w:r>
      <w:r w:rsidRPr="007847F4">
        <w:t xml:space="preserve"> компрессор</w:t>
      </w:r>
      <w:r w:rsidR="00ED7898">
        <w:t>ами</w:t>
      </w:r>
      <w:r w:rsidR="00EC4A16" w:rsidRPr="007847F4">
        <w:t xml:space="preserve">, </w:t>
      </w:r>
      <w:r w:rsidR="006F5D36" w:rsidRPr="007847F4">
        <w:br/>
      </w:r>
      <w:r w:rsidR="00EC4A16" w:rsidRPr="007847F4">
        <w:t>с конденсатором</w:t>
      </w:r>
      <w:r w:rsidR="00F514D7" w:rsidRPr="007847F4">
        <w:t xml:space="preserve"> воздушного охлаждения</w:t>
      </w:r>
      <w:bookmarkEnd w:id="0"/>
    </w:p>
    <w:p w:rsidR="00F12D6C" w:rsidRPr="00B67326" w:rsidRDefault="00F12D6C" w:rsidP="00F12D6C">
      <w:pPr>
        <w:rPr>
          <w:rFonts w:ascii="Brutal Type" w:eastAsiaTheme="majorEastAsia" w:hAnsi="Brutal Type" w:cstheme="majorBidi"/>
          <w:b/>
          <w:bCs/>
          <w:color w:val="19476B"/>
          <w:sz w:val="28"/>
          <w:szCs w:val="28"/>
          <w:lang w:val="ru-RU"/>
        </w:rPr>
      </w:pPr>
      <w:r w:rsidRPr="00B67326">
        <w:rPr>
          <w:rFonts w:ascii="Brutal Type" w:hAnsi="Brutal Type"/>
          <w:color w:val="19476B"/>
          <w:lang w:val="ru-RU"/>
        </w:rPr>
        <w:br w:type="page"/>
      </w:r>
    </w:p>
    <w:p w:rsidR="00080DFF" w:rsidRPr="00196DAB" w:rsidRDefault="00080DFF" w:rsidP="00BB5288">
      <w:pPr>
        <w:pStyle w:val="4"/>
      </w:pPr>
      <w:bookmarkStart w:id="1" w:name="_Toc486099789"/>
      <w:r w:rsidRPr="00196DAB">
        <w:lastRenderedPageBreak/>
        <w:t>ХС</w:t>
      </w:r>
      <w:r w:rsidR="00C643D3">
        <w:t xml:space="preserve"> </w:t>
      </w:r>
      <w:r w:rsidR="00777E01">
        <w:t>1ПН/К</w:t>
      </w:r>
      <w:r w:rsidRPr="00196DAB">
        <w:t xml:space="preserve"> – Агрегаты холодильные с 1 </w:t>
      </w:r>
      <w:r w:rsidRPr="00BB5288">
        <w:t>поршневым</w:t>
      </w:r>
      <w:r w:rsidRPr="00196DAB">
        <w:t xml:space="preserve"> компрессором, низкотемпературные, с</w:t>
      </w:r>
      <w:r w:rsidR="004706E2" w:rsidRPr="00196DAB">
        <w:t xml:space="preserve"> </w:t>
      </w:r>
      <w:r w:rsidRPr="00196DAB">
        <w:t>конденсатором</w:t>
      </w:r>
      <w:r w:rsidR="004706E2" w:rsidRPr="00196DAB">
        <w:t xml:space="preserve"> воздушного охлаждения</w:t>
      </w:r>
      <w:bookmarkEnd w:id="1"/>
    </w:p>
    <w:p w:rsidR="00080DFF" w:rsidRPr="00196DAB" w:rsidRDefault="00080DFF" w:rsidP="00080DFF">
      <w:pPr>
        <w:tabs>
          <w:tab w:val="left" w:pos="900"/>
        </w:tabs>
        <w:spacing w:after="0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080DFF" w:rsidRPr="00121127" w:rsidRDefault="00D77E19" w:rsidP="00080DFF">
      <w:pPr>
        <w:tabs>
          <w:tab w:val="left" w:pos="900"/>
        </w:tabs>
        <w:spacing w:after="120"/>
        <w:ind w:left="5103"/>
        <w:rPr>
          <w:rFonts w:ascii="Brutal Type" w:hAnsi="Brutal Type"/>
          <w:caps/>
          <w:color w:val="EB5F1F"/>
          <w:szCs w:val="24"/>
          <w:u w:val="single"/>
          <w:lang w:val="ru-RU"/>
        </w:rPr>
      </w:pPr>
      <w:r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286333</wp:posOffset>
            </wp:positionH>
            <wp:positionV relativeFrom="paragraph">
              <wp:posOffset>88630</wp:posOffset>
            </wp:positionV>
            <wp:extent cx="2014150" cy="1440493"/>
            <wp:effectExtent l="0" t="0" r="515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B4B4B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50" cy="144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DFF" w:rsidRPr="00121127">
        <w:rPr>
          <w:rFonts w:ascii="Brutal Type" w:hAnsi="Brutal Type"/>
          <w:caps/>
          <w:color w:val="EB5F1F"/>
          <w:szCs w:val="24"/>
          <w:u w:val="single"/>
          <w:lang w:val="ru-RU"/>
        </w:rPr>
        <w:t>Обозначение продукции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3C3C3B"/>
          <w:sz w:val="20"/>
          <w:szCs w:val="24"/>
          <w:lang w:val="ru-RU"/>
        </w:rPr>
        <w:t>ХС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 xml:space="preserve"> 1ПН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К-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3C3C3B"/>
          <w:sz w:val="20"/>
          <w:szCs w:val="24"/>
        </w:rPr>
        <w:t>S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14/КН/М</w:t>
      </w:r>
      <w:r w:rsidR="00D12493">
        <w:rPr>
          <w:rFonts w:ascii="Brutal Type" w:hAnsi="Brutal Type"/>
          <w:color w:val="3C3C3B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/ОЖ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-И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3C3C3B"/>
          <w:sz w:val="20"/>
          <w:szCs w:val="24"/>
          <w:lang w:val="ru-RU"/>
        </w:rPr>
        <w:t>ХС – холодильная система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1П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агрегат 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с одним компрессором, поршневой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1П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Н – низкотемпературное исполнение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1П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Н</w:t>
      </w:r>
      <w:r w:rsidR="00777E01" w:rsidRPr="00777E01">
        <w:rPr>
          <w:rFonts w:ascii="Brutal Type" w:hAnsi="Brutal Type"/>
          <w:color w:val="B4B4B1"/>
          <w:sz w:val="20"/>
          <w:szCs w:val="24"/>
          <w:lang w:val="ru-RU"/>
        </w:rPr>
        <w:t>/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К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конденсатор на раме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1ПН/К-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3C3C3B"/>
          <w:sz w:val="20"/>
          <w:szCs w:val="24"/>
        </w:rPr>
        <w:t>S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14 – модель компрессора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1ПН/К-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B4B4B1"/>
          <w:sz w:val="20"/>
          <w:szCs w:val="24"/>
        </w:rPr>
        <w:t>S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14/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КН/М</w:t>
      </w:r>
      <w:r w:rsidR="00C643D3">
        <w:rPr>
          <w:rFonts w:ascii="Brutal Type" w:hAnsi="Brutal Type"/>
          <w:color w:val="3C3C3B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/ОЖ – опции</w:t>
      </w:r>
    </w:p>
    <w:p w:rsidR="00080DFF" w:rsidRPr="006E18CC" w:rsidRDefault="00080DFF" w:rsidP="00080DFF">
      <w:pPr>
        <w:spacing w:after="0"/>
        <w:ind w:left="5103"/>
        <w:rPr>
          <w:rFonts w:ascii="Brutal Type" w:hAnsi="Brutal Type"/>
          <w:color w:val="19476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1ПН/К-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B4B4B1"/>
          <w:sz w:val="20"/>
          <w:szCs w:val="24"/>
        </w:rPr>
        <w:t>S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14/КН/М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/ОЖ</w:t>
      </w:r>
      <w:r w:rsidR="00777E01">
        <w:rPr>
          <w:rFonts w:ascii="Brutal Type" w:hAnsi="Brutal Type"/>
          <w:color w:val="B4B4B1"/>
          <w:sz w:val="20"/>
          <w:szCs w:val="24"/>
          <w:lang w:val="ru-RU"/>
        </w:rPr>
        <w:t>-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И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 w:rsidR="00777E01">
        <w:rPr>
          <w:rFonts w:ascii="Brutal Type" w:hAnsi="Brutal Type"/>
          <w:color w:val="3C3C3B"/>
          <w:sz w:val="20"/>
          <w:szCs w:val="24"/>
          <w:lang w:val="ru-RU"/>
        </w:rPr>
        <w:t>исполнение</w:t>
      </w:r>
    </w:p>
    <w:p w:rsidR="00080DFF" w:rsidRPr="00AE731E" w:rsidRDefault="00080DFF" w:rsidP="00080DFF">
      <w:pPr>
        <w:tabs>
          <w:tab w:val="left" w:pos="900"/>
        </w:tabs>
        <w:spacing w:after="0"/>
        <w:rPr>
          <w:rFonts w:ascii="Brutal Type" w:hAnsi="Brutal Type"/>
          <w:color w:val="19476B"/>
          <w:sz w:val="20"/>
          <w:szCs w:val="24"/>
          <w:lang w:val="ru-RU"/>
        </w:rPr>
      </w:pPr>
      <w:r w:rsidRPr="00AE731E">
        <w:rPr>
          <w:rFonts w:ascii="Brutal Type" w:hAnsi="Brutal Type"/>
          <w:color w:val="19476B"/>
          <w:sz w:val="20"/>
          <w:szCs w:val="24"/>
          <w:lang w:val="ru-RU"/>
        </w:rPr>
        <w:t>Технические характеристики</w:t>
      </w:r>
    </w:p>
    <w:tbl>
      <w:tblPr>
        <w:tblStyle w:val="ad"/>
        <w:tblW w:w="10265" w:type="dxa"/>
        <w:tblBorders>
          <w:top w:val="single" w:sz="4" w:space="0" w:color="3C3C3B"/>
          <w:left w:val="single" w:sz="4" w:space="0" w:color="3C3C3B"/>
          <w:bottom w:val="single" w:sz="4" w:space="0" w:color="3C3C3B"/>
          <w:right w:val="single" w:sz="4" w:space="0" w:color="3C3C3B"/>
          <w:insideH w:val="single" w:sz="4" w:space="0" w:color="B4B4B1"/>
          <w:insideV w:val="single" w:sz="4" w:space="0" w:color="B4B4B1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371"/>
        <w:gridCol w:w="1417"/>
        <w:gridCol w:w="1985"/>
        <w:gridCol w:w="992"/>
        <w:gridCol w:w="1892"/>
      </w:tblGrid>
      <w:tr w:rsidR="00080DFF" w:rsidRPr="00171392" w:rsidTr="00171392">
        <w:tc>
          <w:tcPr>
            <w:tcW w:w="2608" w:type="dxa"/>
            <w:tcBorders>
              <w:top w:val="single" w:sz="4" w:space="0" w:color="3C3C3B"/>
              <w:bottom w:val="single" w:sz="4" w:space="0" w:color="B4B4B1"/>
              <w:right w:val="nil"/>
            </w:tcBorders>
            <w:shd w:val="clear" w:color="auto" w:fill="19476B"/>
          </w:tcPr>
          <w:p w:rsidR="00080DFF" w:rsidRPr="00171392" w:rsidRDefault="00080DFF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 w:val="24"/>
              </w:rPr>
            </w:pPr>
            <w:r w:rsidRPr="00171392">
              <w:rPr>
                <w:rFonts w:ascii="Brutal Type" w:hAnsi="Brutal Type"/>
                <w:bCs/>
                <w:color w:val="FFFFFF" w:themeColor="background1"/>
                <w:szCs w:val="24"/>
              </w:rPr>
              <w:t>Модель</w:t>
            </w:r>
          </w:p>
        </w:tc>
        <w:tc>
          <w:tcPr>
            <w:tcW w:w="1371" w:type="dxa"/>
            <w:tcBorders>
              <w:top w:val="single" w:sz="4" w:space="0" w:color="3C3C3B"/>
              <w:left w:val="nil"/>
              <w:bottom w:val="single" w:sz="4" w:space="0" w:color="B4B4B1"/>
              <w:right w:val="nil"/>
            </w:tcBorders>
            <w:shd w:val="clear" w:color="auto" w:fill="19476B"/>
          </w:tcPr>
          <w:p w:rsidR="00080DFF" w:rsidRPr="00171392" w:rsidRDefault="00080DFF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</w:pPr>
            <w:r w:rsidRPr="00171392">
              <w:rPr>
                <w:rFonts w:ascii="Brutal Type" w:hAnsi="Brutal Type"/>
                <w:color w:val="FFFFFF" w:themeColor="background1"/>
                <w:szCs w:val="24"/>
              </w:rPr>
              <w:t>Q</w:t>
            </w:r>
            <w:r w:rsidRPr="00171392">
              <w:rPr>
                <w:rFonts w:ascii="Brutal Type" w:hAnsi="Brutal Type"/>
                <w:color w:val="FFFFFF" w:themeColor="background1"/>
                <w:szCs w:val="24"/>
                <w:vertAlign w:val="subscript"/>
              </w:rPr>
              <w:t xml:space="preserve">0 </w:t>
            </w:r>
            <w:r w:rsidR="000552A1"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  <w:t>1</w:t>
            </w:r>
            <w:r w:rsidRPr="00171392"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3C3C3B"/>
              <w:left w:val="nil"/>
              <w:bottom w:val="single" w:sz="4" w:space="0" w:color="B4B4B1"/>
              <w:right w:val="nil"/>
            </w:tcBorders>
            <w:shd w:val="clear" w:color="auto" w:fill="19476B"/>
          </w:tcPr>
          <w:p w:rsidR="00080DFF" w:rsidRPr="00171392" w:rsidRDefault="00080DFF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</w:rPr>
            </w:pPr>
            <w:r w:rsidRPr="00171392">
              <w:rPr>
                <w:rFonts w:ascii="Brutal Type" w:hAnsi="Brutal Type"/>
                <w:color w:val="FFFFFF" w:themeColor="background1"/>
                <w:szCs w:val="24"/>
              </w:rPr>
              <w:t>Объем ресивера, л</w:t>
            </w:r>
          </w:p>
        </w:tc>
        <w:tc>
          <w:tcPr>
            <w:tcW w:w="1985" w:type="dxa"/>
            <w:tcBorders>
              <w:top w:val="single" w:sz="4" w:space="0" w:color="3C3C3B"/>
              <w:left w:val="nil"/>
              <w:bottom w:val="single" w:sz="4" w:space="0" w:color="B4B4B1"/>
              <w:right w:val="nil"/>
            </w:tcBorders>
            <w:shd w:val="clear" w:color="auto" w:fill="19476B"/>
          </w:tcPr>
          <w:p w:rsidR="00080DFF" w:rsidRPr="00171392" w:rsidRDefault="00080DFF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</w:rPr>
            </w:pPr>
            <w:r w:rsidRPr="00171392">
              <w:rPr>
                <w:rFonts w:ascii="Brutal Type" w:hAnsi="Brutal Type"/>
                <w:color w:val="FFFFFF" w:themeColor="background1"/>
                <w:szCs w:val="24"/>
              </w:rPr>
              <w:t xml:space="preserve">Габариты </w:t>
            </w:r>
            <w:r w:rsidRPr="00171392">
              <w:rPr>
                <w:rFonts w:ascii="Brutal Type" w:hAnsi="Brutal Type"/>
                <w:color w:val="FFFFFF" w:themeColor="background1"/>
                <w:szCs w:val="24"/>
              </w:rPr>
              <w:br/>
              <w:t>Д х Ш х В, мм</w:t>
            </w:r>
          </w:p>
        </w:tc>
        <w:tc>
          <w:tcPr>
            <w:tcW w:w="992" w:type="dxa"/>
            <w:tcBorders>
              <w:top w:val="single" w:sz="4" w:space="0" w:color="3C3C3B"/>
              <w:left w:val="nil"/>
              <w:bottom w:val="single" w:sz="4" w:space="0" w:color="B4B4B1"/>
              <w:right w:val="nil"/>
            </w:tcBorders>
            <w:shd w:val="clear" w:color="auto" w:fill="19476B"/>
          </w:tcPr>
          <w:p w:rsidR="00080DFF" w:rsidRPr="00171392" w:rsidRDefault="00080DFF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171392">
              <w:rPr>
                <w:rFonts w:ascii="Brutal Type" w:hAnsi="Brutal Type"/>
                <w:color w:val="FFFFFF" w:themeColor="background1"/>
              </w:rPr>
              <w:t>Масса, кг</w:t>
            </w:r>
          </w:p>
        </w:tc>
        <w:tc>
          <w:tcPr>
            <w:tcW w:w="1892" w:type="dxa"/>
            <w:tcBorders>
              <w:top w:val="single" w:sz="4" w:space="0" w:color="3C3C3B"/>
              <w:left w:val="nil"/>
              <w:bottom w:val="single" w:sz="4" w:space="0" w:color="B4B4B1"/>
            </w:tcBorders>
            <w:shd w:val="clear" w:color="auto" w:fill="19476B"/>
          </w:tcPr>
          <w:p w:rsidR="00080DFF" w:rsidRPr="00171392" w:rsidRDefault="00080DFF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171392">
              <w:rPr>
                <w:rFonts w:ascii="Brutal Type" w:hAnsi="Brutal Type"/>
                <w:color w:val="FFFFFF" w:themeColor="background1"/>
              </w:rPr>
              <w:t>Установленная мощность, кВт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2HES1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1.3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920 х 840 х 580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111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2.5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2FES2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1.9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920 х 840 х 580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112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3.4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2EES2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2.4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155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3.8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2DES2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3.0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165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4.5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2CES3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3.7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167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5.5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4FES3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4.0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183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5.8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4EES4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5.2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203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7.4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4DES5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6.1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8.6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4CES6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7.2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230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10.2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4VES7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7.1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280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12.0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4TES9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8.9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295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4PES1</w:t>
            </w:r>
            <w:r>
              <w:rPr>
                <w:rFonts w:ascii="Brutal Type" w:hAnsi="Brutal Type"/>
                <w:color w:val="3C3C3B"/>
              </w:rPr>
              <w:t>2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9.8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300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15.0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4NES14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12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335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18.0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4JE15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14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395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B4B4B1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4HE18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17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24.8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B4B4B1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405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B4B4B1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23.0</w:t>
            </w:r>
          </w:p>
        </w:tc>
      </w:tr>
      <w:tr w:rsidR="007D105A" w:rsidRPr="00474882" w:rsidTr="005C1371">
        <w:tc>
          <w:tcPr>
            <w:tcW w:w="2608" w:type="dxa"/>
            <w:tcBorders>
              <w:top w:val="single" w:sz="4" w:space="0" w:color="B4B4B1"/>
              <w:bottom w:val="single" w:sz="4" w:space="0" w:color="3C3C3B"/>
              <w:right w:val="nil"/>
            </w:tcBorders>
            <w:vAlign w:val="center"/>
          </w:tcPr>
          <w:p w:rsidR="007D105A" w:rsidRPr="00335F99" w:rsidRDefault="007D105A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1ПН/К-</w:t>
            </w:r>
            <w:r w:rsidRPr="00335F99">
              <w:rPr>
                <w:rFonts w:ascii="Brutal Type" w:hAnsi="Brutal Type"/>
                <w:color w:val="3C3C3B"/>
              </w:rPr>
              <w:t>4GE23</w:t>
            </w:r>
          </w:p>
        </w:tc>
        <w:tc>
          <w:tcPr>
            <w:tcW w:w="1371" w:type="dxa"/>
            <w:tcBorders>
              <w:top w:val="single" w:sz="4" w:space="0" w:color="B4B4B1"/>
              <w:left w:val="nil"/>
              <w:bottom w:val="single" w:sz="4" w:space="0" w:color="3C3C3B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417" w:type="dxa"/>
            <w:tcBorders>
              <w:top w:val="single" w:sz="4" w:space="0" w:color="B4B4B1"/>
              <w:left w:val="nil"/>
              <w:bottom w:val="single" w:sz="4" w:space="0" w:color="3C3C3B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24.8</w:t>
            </w:r>
          </w:p>
        </w:tc>
        <w:tc>
          <w:tcPr>
            <w:tcW w:w="1985" w:type="dxa"/>
            <w:tcBorders>
              <w:top w:val="single" w:sz="4" w:space="0" w:color="B4B4B1"/>
              <w:left w:val="nil"/>
              <w:bottom w:val="single" w:sz="4" w:space="0" w:color="3C3C3B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92" w:type="dxa"/>
            <w:tcBorders>
              <w:top w:val="single" w:sz="4" w:space="0" w:color="B4B4B1"/>
              <w:left w:val="nil"/>
              <w:bottom w:val="single" w:sz="4" w:space="0" w:color="3C3C3B"/>
              <w:right w:val="nil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430</w:t>
            </w:r>
          </w:p>
        </w:tc>
        <w:tc>
          <w:tcPr>
            <w:tcW w:w="1892" w:type="dxa"/>
            <w:tcBorders>
              <w:top w:val="single" w:sz="4" w:space="0" w:color="B4B4B1"/>
              <w:left w:val="nil"/>
              <w:bottom w:val="single" w:sz="4" w:space="0" w:color="3C3C3B"/>
            </w:tcBorders>
            <w:vAlign w:val="center"/>
          </w:tcPr>
          <w:p w:rsidR="007D105A" w:rsidRPr="00171392" w:rsidRDefault="007D105A" w:rsidP="005C1371">
            <w:pPr>
              <w:jc w:val="center"/>
              <w:rPr>
                <w:rFonts w:ascii="Brutal Type" w:hAnsi="Brutal Type"/>
                <w:color w:val="3C3C3B"/>
              </w:rPr>
            </w:pPr>
            <w:r w:rsidRPr="00171392">
              <w:rPr>
                <w:rFonts w:ascii="Brutal Type" w:hAnsi="Brutal Type"/>
                <w:color w:val="3C3C3B"/>
              </w:rPr>
              <w:t>28.0</w:t>
            </w:r>
          </w:p>
        </w:tc>
      </w:tr>
    </w:tbl>
    <w:p w:rsidR="006A1337" w:rsidRDefault="006A1337" w:rsidP="00080DFF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8"/>
          <w:vertAlign w:val="superscript"/>
        </w:rPr>
      </w:pPr>
    </w:p>
    <w:p w:rsidR="00A8731D" w:rsidRPr="006A1337" w:rsidRDefault="000552A1" w:rsidP="00D76C43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Cs w:val="24"/>
          <w:lang w:val="ru-RU"/>
        </w:rPr>
      </w:pPr>
      <w:r>
        <w:rPr>
          <w:rFonts w:ascii="Brutal Type" w:hAnsi="Brutal Type"/>
          <w:color w:val="3C3C3B"/>
          <w:sz w:val="18"/>
          <w:vertAlign w:val="superscript"/>
          <w:lang w:val="ru-RU"/>
        </w:rPr>
        <w:t>1</w:t>
      </w:r>
      <w:r w:rsidR="00080DFF" w:rsidRPr="006A1337">
        <w:rPr>
          <w:rFonts w:ascii="Brutal Type" w:hAnsi="Brutal Type"/>
          <w:color w:val="3C3C3B"/>
          <w:sz w:val="18"/>
          <w:vertAlign w:val="superscript"/>
          <w:lang w:val="ru-RU"/>
        </w:rPr>
        <w:t>)</w:t>
      </w:r>
      <w:r w:rsidR="006A1337" w:rsidRPr="00D76C43">
        <w:rPr>
          <w:rFonts w:ascii="Brutal Type" w:hAnsi="Brutal Type"/>
          <w:color w:val="3C3C3B"/>
          <w:sz w:val="18"/>
          <w:lang w:val="ru-RU"/>
        </w:rPr>
        <w:t xml:space="preserve"> Х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 xml:space="preserve">олодопроизводительность в номинальном режиме: </w:t>
      </w:r>
      <w:r w:rsidR="00D76C43" w:rsidRPr="00D76C43">
        <w:rPr>
          <w:rFonts w:ascii="Brutal Type" w:hAnsi="Brutal Type"/>
          <w:color w:val="3C3C3B"/>
          <w:sz w:val="18"/>
          <w:lang w:val="ru-RU"/>
        </w:rPr>
        <w:t xml:space="preserve"> </w:t>
      </w:r>
      <w:r w:rsidR="00080DFF" w:rsidRPr="006A1337">
        <w:rPr>
          <w:rFonts w:ascii="Brutal Type" w:hAnsi="Brutal Type"/>
          <w:color w:val="3C3C3B"/>
          <w:sz w:val="18"/>
        </w:rPr>
        <w:t>Q</w:t>
      </w:r>
      <w:r w:rsidR="00080DFF" w:rsidRPr="006A1337">
        <w:rPr>
          <w:rFonts w:ascii="Brutal Type" w:hAnsi="Brutal Type"/>
          <w:color w:val="3C3C3B"/>
          <w:sz w:val="18"/>
          <w:vertAlign w:val="subscript"/>
          <w:lang w:val="ru-RU"/>
        </w:rPr>
        <w:t xml:space="preserve">0 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 xml:space="preserve">   – </w:t>
      </w:r>
      <w:r w:rsidR="00080DFF" w:rsidRPr="006A1337">
        <w:rPr>
          <w:rFonts w:ascii="Brutal Type" w:hAnsi="Brutal Type"/>
          <w:color w:val="3C3C3B"/>
          <w:sz w:val="18"/>
        </w:rPr>
        <w:t>T</w:t>
      </w:r>
      <w:r w:rsidR="00080DFF" w:rsidRPr="006A1337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 xml:space="preserve"> = -25 </w:t>
      </w:r>
      <w:r w:rsidR="00080DFF" w:rsidRPr="006A1337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="00080DFF" w:rsidRPr="006A1337">
        <w:rPr>
          <w:rFonts w:ascii="Brutal Type" w:hAnsi="Brutal Type"/>
          <w:color w:val="3C3C3B"/>
          <w:sz w:val="18"/>
        </w:rPr>
        <w:t>C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 xml:space="preserve">, </w:t>
      </w:r>
      <w:r w:rsidR="00080DFF" w:rsidRPr="006A1337">
        <w:rPr>
          <w:rFonts w:ascii="Brutal Type" w:hAnsi="Brutal Type"/>
          <w:color w:val="3C3C3B"/>
          <w:sz w:val="18"/>
        </w:rPr>
        <w:t>T</w:t>
      </w:r>
      <w:r w:rsidR="00170222">
        <w:rPr>
          <w:rFonts w:ascii="Brutal Type" w:hAnsi="Brutal Type"/>
          <w:color w:val="3C3C3B"/>
          <w:sz w:val="18"/>
          <w:vertAlign w:val="subscript"/>
          <w:lang w:val="ru-RU"/>
        </w:rPr>
        <w:t>ОС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>=+</w:t>
      </w:r>
      <w:r w:rsidR="00170222">
        <w:rPr>
          <w:rFonts w:ascii="Brutal Type" w:hAnsi="Brutal Type"/>
          <w:color w:val="3C3C3B"/>
          <w:sz w:val="18"/>
          <w:lang w:val="ru-RU"/>
        </w:rPr>
        <w:t xml:space="preserve">30 </w:t>
      </w:r>
      <w:r w:rsidR="00080DFF" w:rsidRPr="006A1337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="00080DFF" w:rsidRPr="006A1337">
        <w:rPr>
          <w:rFonts w:ascii="Brutal Type" w:hAnsi="Brutal Type"/>
          <w:color w:val="3C3C3B"/>
          <w:sz w:val="18"/>
        </w:rPr>
        <w:t>C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 xml:space="preserve">, хладагент </w:t>
      </w:r>
      <w:r w:rsidR="00080DFF" w:rsidRPr="006A1337">
        <w:rPr>
          <w:rFonts w:ascii="Brutal Type" w:hAnsi="Brutal Type"/>
          <w:color w:val="3C3C3B"/>
          <w:sz w:val="18"/>
        </w:rPr>
        <w:t>R</w:t>
      </w:r>
      <w:r w:rsidR="00080DFF" w:rsidRPr="006A1337">
        <w:rPr>
          <w:rFonts w:ascii="Brutal Type" w:hAnsi="Brutal Type"/>
          <w:color w:val="3C3C3B"/>
          <w:sz w:val="18"/>
          <w:lang w:val="ru-RU"/>
        </w:rPr>
        <w:t>507</w:t>
      </w:r>
      <w:r w:rsidR="00080DFF" w:rsidRPr="006A1337">
        <w:rPr>
          <w:rFonts w:ascii="Brutal Type" w:hAnsi="Brutal Type"/>
          <w:color w:val="3C3C3B"/>
          <w:sz w:val="18"/>
        </w:rPr>
        <w:t>A</w:t>
      </w:r>
      <w:r w:rsidR="00A8731D" w:rsidRPr="006A1337">
        <w:rPr>
          <w:rFonts w:ascii="Brutal Type" w:hAnsi="Brutal Type"/>
          <w:color w:val="3C3C3B"/>
          <w:szCs w:val="24"/>
          <w:lang w:val="ru-RU"/>
        </w:rPr>
        <w:br w:type="page"/>
      </w:r>
    </w:p>
    <w:p w:rsidR="00080DFF" w:rsidRPr="00AE731E" w:rsidRDefault="00080DFF" w:rsidP="00080DFF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lang w:val="ru-RU"/>
        </w:rPr>
      </w:pPr>
      <w:r w:rsidRPr="00AE731E">
        <w:rPr>
          <w:rFonts w:ascii="Brutal Type" w:hAnsi="Brutal Type"/>
          <w:caps/>
          <w:color w:val="19476B"/>
          <w:sz w:val="20"/>
          <w:szCs w:val="24"/>
          <w:lang w:val="ru-RU"/>
        </w:rPr>
        <w:lastRenderedPageBreak/>
        <w:t>Пневмогидравлическая схема</w:t>
      </w:r>
    </w:p>
    <w:p w:rsidR="00080DFF" w:rsidRPr="004F1A0F" w:rsidRDefault="009F3A59" w:rsidP="00080DFF">
      <w:pPr>
        <w:tabs>
          <w:tab w:val="left" w:pos="900"/>
        </w:tabs>
        <w:jc w:val="center"/>
        <w:rPr>
          <w:rFonts w:ascii="Brutal Type" w:hAnsi="Brutal Type"/>
          <w:color w:val="4F81BD" w:themeColor="accent1"/>
          <w:sz w:val="20"/>
          <w:szCs w:val="20"/>
          <w:lang w:val="ru-RU"/>
        </w:rPr>
      </w:pPr>
      <w:r>
        <w:object w:dxaOrig="21485" w:dyaOrig="6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1pt;height:143.1pt" o:ole="">
            <v:imagedata r:id="rId11" o:title=""/>
          </v:shape>
          <o:OLEObject Type="Embed" ProgID="Visio.Drawing.11" ShapeID="_x0000_i1025" DrawAspect="Content" ObjectID="_1667721650" r:id="rId12"/>
        </w:object>
      </w:r>
    </w:p>
    <w:p w:rsidR="00AE731E" w:rsidRPr="004F1A0F" w:rsidRDefault="00AE731E" w:rsidP="00AE731E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tbl>
      <w:tblPr>
        <w:tblStyle w:val="ad"/>
        <w:tblW w:w="5765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9476B"/>
        <w:tblLook w:val="04A0" w:firstRow="1" w:lastRow="0" w:firstColumn="1" w:lastColumn="0" w:noHBand="0" w:noVBand="1"/>
      </w:tblPr>
      <w:tblGrid>
        <w:gridCol w:w="817"/>
        <w:gridCol w:w="11198"/>
      </w:tblGrid>
      <w:tr w:rsidR="00AE731E" w:rsidRPr="004F1A0F" w:rsidTr="00AE731E">
        <w:trPr>
          <w:trHeight w:val="393"/>
        </w:trPr>
        <w:tc>
          <w:tcPr>
            <w:tcW w:w="340" w:type="pct"/>
            <w:shd w:val="clear" w:color="auto" w:fill="19476B"/>
            <w:vAlign w:val="center"/>
          </w:tcPr>
          <w:p w:rsidR="00AE731E" w:rsidRPr="004F1A0F" w:rsidRDefault="00AE731E" w:rsidP="00AE731E">
            <w:pPr>
              <w:rPr>
                <w:rFonts w:ascii="Brutal Type" w:hAnsi="Brutal Type"/>
                <w:caps/>
                <w:color w:val="FFFFFF" w:themeColor="background1"/>
              </w:rPr>
            </w:pPr>
          </w:p>
        </w:tc>
        <w:tc>
          <w:tcPr>
            <w:tcW w:w="4660" w:type="pct"/>
            <w:shd w:val="clear" w:color="auto" w:fill="19476B"/>
            <w:vAlign w:val="center"/>
          </w:tcPr>
          <w:p w:rsidR="00AE731E" w:rsidRPr="004F1A0F" w:rsidRDefault="00AE731E" w:rsidP="00AE731E">
            <w:pPr>
              <w:rPr>
                <w:rFonts w:ascii="Brutal Type" w:hAnsi="Brutal Type"/>
                <w:caps/>
                <w:color w:val="FFFFFF" w:themeColor="background1"/>
              </w:rPr>
            </w:pPr>
            <w:r w:rsidRPr="004F1A0F">
              <w:rPr>
                <w:rFonts w:ascii="Brutal Type" w:hAnsi="Brutal Type"/>
                <w:caps/>
                <w:color w:val="FFFFFF" w:themeColor="background1"/>
              </w:rPr>
              <w:t>Состав</w:t>
            </w:r>
          </w:p>
        </w:tc>
      </w:tr>
    </w:tbl>
    <w:p w:rsidR="00AE731E" w:rsidRPr="004F1A0F" w:rsidRDefault="00AE731E" w:rsidP="00164802">
      <w:pPr>
        <w:tabs>
          <w:tab w:val="left" w:pos="900"/>
        </w:tabs>
        <w:spacing w:after="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p w:rsidR="009F5CCC" w:rsidRDefault="009F5CCC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  <w:sectPr w:rsidR="009F5CCC" w:rsidSect="00B709FF">
          <w:headerReference w:type="even" r:id="rId13"/>
          <w:headerReference w:type="default" r:id="rId14"/>
          <w:footerReference w:type="even" r:id="rId15"/>
          <w:footerReference w:type="default" r:id="rId16"/>
          <w:type w:val="oddPage"/>
          <w:pgSz w:w="11907" w:h="16840" w:code="9"/>
          <w:pgMar w:top="1304" w:right="851" w:bottom="851" w:left="851" w:header="0" w:footer="113" w:gutter="0"/>
          <w:pgNumType w:start="3"/>
          <w:cols w:space="720"/>
          <w:docGrid w:linePitch="360"/>
        </w:sectPr>
      </w:pPr>
    </w:p>
    <w:p w:rsidR="00CC0214" w:rsidRPr="00AE731E" w:rsidRDefault="00CC0214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AE731E">
        <w:rPr>
          <w:rFonts w:ascii="Brutal Type" w:hAnsi="Brutal Type"/>
          <w:color w:val="EB5F1F"/>
          <w:sz w:val="20"/>
          <w:lang w:val="ru-RU"/>
        </w:rPr>
        <w:lastRenderedPageBreak/>
        <w:t xml:space="preserve">Компрессор поршневой </w:t>
      </w:r>
      <w:proofErr w:type="spellStart"/>
      <w:r w:rsidRPr="00AE731E">
        <w:rPr>
          <w:rFonts w:ascii="Brutal Type" w:hAnsi="Brutal Type"/>
          <w:color w:val="EB5F1F"/>
          <w:sz w:val="20"/>
          <w:lang w:val="ru-RU"/>
        </w:rPr>
        <w:t>полугерметичный</w:t>
      </w:r>
      <w:proofErr w:type="spellEnd"/>
      <w:r w:rsidRPr="00AE731E">
        <w:rPr>
          <w:rFonts w:ascii="Brutal Type" w:hAnsi="Brutal Type"/>
          <w:color w:val="EB5F1F"/>
          <w:sz w:val="20"/>
          <w:lang w:val="ru-RU"/>
        </w:rPr>
        <w:t>: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запорный вентиль на всасывании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запорный вентиль на нагнетании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электронное реле защиты электродвигателя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реле низкого и высокого давления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картерный подогреватель масла</w:t>
      </w:r>
    </w:p>
    <w:p w:rsidR="00CC0214" w:rsidRPr="00121127" w:rsidRDefault="00CC0214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Трубопровод нагнетательный: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proofErr w:type="spellStart"/>
      <w:r w:rsidRPr="00AE731E">
        <w:rPr>
          <w:rFonts w:ascii="Brutal Type" w:hAnsi="Brutal Type"/>
          <w:color w:val="3C3C3B"/>
          <w:sz w:val="20"/>
          <w:lang w:val="ru-RU"/>
        </w:rPr>
        <w:t>виброизолятор</w:t>
      </w:r>
      <w:proofErr w:type="spellEnd"/>
    </w:p>
    <w:p w:rsidR="00CC0214" w:rsidRPr="00121127" w:rsidRDefault="00AE731E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Конденсатор</w:t>
      </w:r>
    </w:p>
    <w:p w:rsidR="00CC0214" w:rsidRPr="00121127" w:rsidRDefault="00CC0214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Трубопровод жидкостной: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ресивер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запорный вентиль на выходе из ресивера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фильтр-осушитель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смотровое стекло с индикатором влажности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запорный вентиль</w:t>
      </w:r>
    </w:p>
    <w:p w:rsidR="00CC0214" w:rsidRPr="00121127" w:rsidRDefault="00CC0214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Трубопровод всасывающий: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 xml:space="preserve">фильтр-очиститель 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proofErr w:type="spellStart"/>
      <w:r w:rsidRPr="00AE731E">
        <w:rPr>
          <w:rFonts w:ascii="Brutal Type" w:hAnsi="Brutal Type"/>
          <w:color w:val="3C3C3B"/>
          <w:sz w:val="20"/>
          <w:lang w:val="ru-RU"/>
        </w:rPr>
        <w:t>виброизолятор</w:t>
      </w:r>
      <w:proofErr w:type="spellEnd"/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теплоизоляция</w:t>
      </w:r>
    </w:p>
    <w:p w:rsidR="00CC0214" w:rsidRPr="00121127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Документация: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паспорт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t>инструкция по эксплуатации</w:t>
      </w:r>
    </w:p>
    <w:p w:rsidR="00CC0214" w:rsidRPr="00AE731E" w:rsidRDefault="00CC0214" w:rsidP="00AE731E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AE731E">
        <w:rPr>
          <w:rFonts w:ascii="Brutal Type" w:hAnsi="Brutal Type"/>
          <w:color w:val="3C3C3B"/>
          <w:sz w:val="20"/>
          <w:lang w:val="ru-RU"/>
        </w:rPr>
        <w:lastRenderedPageBreak/>
        <w:t>принципиальная электрическая схема</w:t>
      </w:r>
    </w:p>
    <w:p w:rsidR="00CC0214" w:rsidRPr="00121127" w:rsidRDefault="00CC0214" w:rsidP="00121127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121127">
        <w:rPr>
          <w:rFonts w:ascii="Brutal Type" w:hAnsi="Brutal Type"/>
          <w:color w:val="EB5F1F"/>
          <w:sz w:val="20"/>
          <w:lang w:val="ru-RU"/>
        </w:rPr>
        <w:t>Опции: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КН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регулятор давления конденсации на линии нагнетания, дифференциальный клапан на линии перепуска, обратный клапан на линии слива в ресивер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КЖ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регулятор давления конденсации на линии слива в ресивер, дифференциальный клапан на линии перепуска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МО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маслоотделитель, смотровое стекло на линии возврата масла, запорный вентиль на линии возврата масла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НД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дополнительный картерный нагреватель компрессора, теплоизоляция картера компрессора, термостат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ОЖ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отделитель жидкости теплоизолированный</w:t>
      </w:r>
    </w:p>
    <w:p w:rsidR="00CC0214" w:rsidRPr="00731B61" w:rsidRDefault="00CC0214" w:rsidP="00CC0214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РП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один регулятор производительности компрессора</w:t>
      </w:r>
    </w:p>
    <w:p w:rsidR="00080DFF" w:rsidRPr="00731B61" w:rsidRDefault="00CC0214" w:rsidP="009F5CCC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szCs w:val="24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ШУ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шкаф управления агрегатом и вентилятором конденсатора (2 шт. начиная с 4</w:t>
      </w:r>
      <w:r w:rsidRPr="00731B61">
        <w:rPr>
          <w:rFonts w:ascii="Brutal Type" w:hAnsi="Brutal Type"/>
          <w:color w:val="3C3C3B"/>
          <w:sz w:val="20"/>
        </w:rPr>
        <w:t>TES</w:t>
      </w:r>
      <w:r w:rsidRPr="00731B61">
        <w:rPr>
          <w:rFonts w:ascii="Brutal Type" w:hAnsi="Brutal Type"/>
          <w:color w:val="3C3C3B"/>
          <w:sz w:val="20"/>
          <w:lang w:val="ru-RU"/>
        </w:rPr>
        <w:t>-9</w:t>
      </w:r>
      <w:r w:rsidRPr="00731B61">
        <w:rPr>
          <w:rFonts w:ascii="Brutal Type" w:hAnsi="Brutal Type"/>
          <w:color w:val="3C3C3B"/>
          <w:sz w:val="20"/>
        </w:rPr>
        <w:t>Y</w:t>
      </w:r>
      <w:r w:rsidRPr="00731B61">
        <w:rPr>
          <w:rFonts w:ascii="Brutal Type" w:hAnsi="Brutal Type"/>
          <w:color w:val="3C3C3B"/>
          <w:sz w:val="20"/>
          <w:lang w:val="ru-RU"/>
        </w:rPr>
        <w:t>), реле низкого давления, реле высокого давления (2 шт. начиная с 4</w:t>
      </w:r>
      <w:r w:rsidRPr="00731B61">
        <w:rPr>
          <w:rFonts w:ascii="Brutal Type" w:hAnsi="Brutal Type"/>
          <w:color w:val="3C3C3B"/>
          <w:sz w:val="20"/>
        </w:rPr>
        <w:t>TES</w:t>
      </w:r>
      <w:r w:rsidRPr="00731B61">
        <w:rPr>
          <w:rFonts w:ascii="Brutal Type" w:hAnsi="Brutal Type"/>
          <w:color w:val="3C3C3B"/>
          <w:sz w:val="20"/>
          <w:lang w:val="ru-RU"/>
        </w:rPr>
        <w:t>-9</w:t>
      </w:r>
      <w:r w:rsidRPr="00731B61">
        <w:rPr>
          <w:rFonts w:ascii="Brutal Type" w:hAnsi="Brutal Type"/>
          <w:color w:val="3C3C3B"/>
          <w:sz w:val="20"/>
        </w:rPr>
        <w:t>Y</w:t>
      </w:r>
      <w:r w:rsidRPr="00731B61">
        <w:rPr>
          <w:rFonts w:ascii="Brutal Type" w:hAnsi="Brutal Type"/>
          <w:color w:val="3C3C3B"/>
          <w:sz w:val="20"/>
          <w:lang w:val="ru-RU"/>
        </w:rPr>
        <w:t>)</w:t>
      </w:r>
    </w:p>
    <w:p w:rsidR="009F5CCC" w:rsidRDefault="009F5CCC" w:rsidP="00121127">
      <w:pPr>
        <w:widowControl w:val="0"/>
        <w:spacing w:before="240" w:after="0"/>
        <w:jc w:val="center"/>
        <w:rPr>
          <w:rFonts w:ascii="Brutal Type" w:hAnsi="Brutal Type"/>
          <w:color w:val="EB5F1F"/>
          <w:szCs w:val="24"/>
          <w:lang w:val="ru-RU"/>
        </w:rPr>
        <w:sectPr w:rsidR="009F5CCC" w:rsidSect="009F5CCC">
          <w:type w:val="continuous"/>
          <w:pgSz w:w="11907" w:h="16840" w:code="9"/>
          <w:pgMar w:top="1304" w:right="851" w:bottom="851" w:left="851" w:header="0" w:footer="113" w:gutter="0"/>
          <w:cols w:num="2" w:space="720"/>
          <w:docGrid w:linePitch="360"/>
        </w:sectPr>
      </w:pPr>
    </w:p>
    <w:p w:rsidR="00121127" w:rsidRDefault="00121127" w:rsidP="00121127">
      <w:pPr>
        <w:widowControl w:val="0"/>
        <w:spacing w:before="240" w:after="0"/>
        <w:jc w:val="center"/>
        <w:rPr>
          <w:rFonts w:ascii="Brutal Type" w:hAnsi="Brutal Type"/>
          <w:color w:val="EB5F1F"/>
          <w:szCs w:val="24"/>
          <w:lang w:val="ru-RU"/>
        </w:rPr>
      </w:pPr>
    </w:p>
    <w:p w:rsidR="009F5CCC" w:rsidRDefault="00080DFF" w:rsidP="00121127">
      <w:pPr>
        <w:widowControl w:val="0"/>
        <w:spacing w:before="240" w:after="0"/>
        <w:jc w:val="center"/>
        <w:rPr>
          <w:rFonts w:ascii="Brutal Type" w:hAnsi="Brutal Type"/>
          <w:b/>
          <w:color w:val="EB5F1F"/>
          <w:szCs w:val="24"/>
          <w:lang w:val="ru-RU"/>
        </w:rPr>
      </w:pPr>
      <w:r w:rsidRPr="00D86458">
        <w:rPr>
          <w:rFonts w:ascii="Brutal Type" w:hAnsi="Brutal Type"/>
          <w:b/>
          <w:color w:val="EB5F1F"/>
          <w:szCs w:val="24"/>
          <w:lang w:val="ru-RU"/>
        </w:rPr>
        <w:t>ПО ЗАПРОСУ АГРЕГАТ МОЖЕТ БЫТЬ ИЗГОТОВЛЕН В ЛЮБОЙ КОМПЛЕКТАЦИИ</w:t>
      </w:r>
    </w:p>
    <w:p w:rsidR="009F5CCC" w:rsidRDefault="009F5CCC">
      <w:pPr>
        <w:rPr>
          <w:rFonts w:ascii="Brutal Type" w:hAnsi="Brutal Type"/>
          <w:b/>
          <w:color w:val="EB5F1F"/>
          <w:szCs w:val="24"/>
          <w:lang w:val="ru-RU"/>
        </w:rPr>
      </w:pPr>
      <w:r>
        <w:rPr>
          <w:rFonts w:ascii="Brutal Type" w:hAnsi="Brutal Type"/>
          <w:b/>
          <w:color w:val="EB5F1F"/>
          <w:szCs w:val="24"/>
          <w:lang w:val="ru-RU"/>
        </w:rPr>
        <w:br w:type="page"/>
      </w:r>
    </w:p>
    <w:p w:rsidR="00536FA9" w:rsidRDefault="00536FA9" w:rsidP="009E34F9">
      <w:pPr>
        <w:spacing w:after="6000"/>
        <w:rPr>
          <w:rFonts w:asciiTheme="minorHAnsi" w:hAnsiTheme="minorHAnsi"/>
          <w:color w:val="4F81BD" w:themeColor="accent1"/>
          <w:sz w:val="24"/>
          <w:lang w:val="ru-RU"/>
        </w:rPr>
      </w:pPr>
    </w:p>
    <w:p w:rsidR="00536FA9" w:rsidRPr="00BB5288" w:rsidRDefault="00681EC4" w:rsidP="00BB5288">
      <w:pPr>
        <w:pStyle w:val="1"/>
      </w:pPr>
      <w:bookmarkStart w:id="2" w:name="_Toc486099790"/>
      <w:r w:rsidRPr="00BB5288">
        <w:t>Средне</w:t>
      </w:r>
      <w:r w:rsidR="00536FA9" w:rsidRPr="00BB5288">
        <w:t xml:space="preserve">температурные холодильные агрегаты </w:t>
      </w:r>
      <w:r w:rsidR="00ED7898">
        <w:t xml:space="preserve">  с</w:t>
      </w:r>
      <w:r w:rsidR="00536FA9" w:rsidRPr="00BB5288">
        <w:t xml:space="preserve"> поршневы</w:t>
      </w:r>
      <w:r w:rsidR="00ED7898">
        <w:t>ми</w:t>
      </w:r>
      <w:r w:rsidR="00536FA9" w:rsidRPr="00BB5288">
        <w:t xml:space="preserve"> компрессор</w:t>
      </w:r>
      <w:r w:rsidR="00ED7898">
        <w:t>ами</w:t>
      </w:r>
      <w:r w:rsidR="00536FA9" w:rsidRPr="00BB5288">
        <w:t xml:space="preserve">, </w:t>
      </w:r>
      <w:r w:rsidR="00C94B03" w:rsidRPr="00BB5288">
        <w:br/>
      </w:r>
      <w:r w:rsidR="00536FA9" w:rsidRPr="00BB5288">
        <w:t>с конденсатором воздушного охлаждения</w:t>
      </w:r>
      <w:bookmarkEnd w:id="2"/>
    </w:p>
    <w:p w:rsidR="00536FA9" w:rsidRDefault="00536FA9" w:rsidP="00536F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536FA9" w:rsidRDefault="00536FA9" w:rsidP="00BB5288">
      <w:pPr>
        <w:pStyle w:val="4"/>
      </w:pPr>
      <w:bookmarkStart w:id="3" w:name="_Toc486099791"/>
      <w:r w:rsidRPr="00BC2ACE">
        <w:lastRenderedPageBreak/>
        <w:t>ХС</w:t>
      </w:r>
      <w:r w:rsidR="00C643D3">
        <w:t xml:space="preserve"> 1ПС/</w:t>
      </w:r>
      <w:proofErr w:type="gramStart"/>
      <w:r w:rsidR="00C643D3">
        <w:t>К</w:t>
      </w:r>
      <w:proofErr w:type="gramEnd"/>
      <w:r w:rsidRPr="00BC2ACE">
        <w:t xml:space="preserve"> – Агрегаты холодильные с 1 поршневым компрессором, </w:t>
      </w:r>
      <w:r w:rsidR="00BC2ACE" w:rsidRPr="00BC2ACE">
        <w:t>средне</w:t>
      </w:r>
      <w:r w:rsidRPr="00BC2ACE">
        <w:t>температурные, с конденсатором воздушного охлаждения</w:t>
      </w:r>
      <w:bookmarkEnd w:id="3"/>
    </w:p>
    <w:p w:rsidR="00EC6F0B" w:rsidRPr="00EC6F0B" w:rsidRDefault="00EC6F0B" w:rsidP="00EC6F0B">
      <w:pPr>
        <w:rPr>
          <w:lang w:val="ru-RU"/>
        </w:rPr>
      </w:pPr>
    </w:p>
    <w:p w:rsidR="00DB2222" w:rsidRPr="00121127" w:rsidRDefault="00D76C43" w:rsidP="00DB2222">
      <w:pPr>
        <w:tabs>
          <w:tab w:val="left" w:pos="900"/>
        </w:tabs>
        <w:spacing w:after="120"/>
        <w:ind w:left="5103"/>
        <w:rPr>
          <w:rFonts w:ascii="Brutal Type" w:hAnsi="Brutal Type"/>
          <w:caps/>
          <w:color w:val="EB5F1F"/>
          <w:szCs w:val="24"/>
          <w:u w:val="single"/>
          <w:lang w:val="ru-RU"/>
        </w:rPr>
      </w:pPr>
      <w:r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380539</wp:posOffset>
            </wp:positionH>
            <wp:positionV relativeFrom="paragraph">
              <wp:posOffset>130550</wp:posOffset>
            </wp:positionV>
            <wp:extent cx="2022692" cy="1440493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B4B4B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92" cy="144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222" w:rsidRPr="00121127">
        <w:rPr>
          <w:rFonts w:ascii="Brutal Type" w:hAnsi="Brutal Type"/>
          <w:caps/>
          <w:color w:val="EB5F1F"/>
          <w:szCs w:val="24"/>
          <w:u w:val="single"/>
          <w:lang w:val="ru-RU"/>
        </w:rPr>
        <w:t>Обозначение продукции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3C3C3B"/>
          <w:sz w:val="20"/>
          <w:szCs w:val="24"/>
          <w:lang w:val="ru-RU"/>
        </w:rPr>
        <w:t>ХС</w:t>
      </w:r>
      <w:r>
        <w:rPr>
          <w:rFonts w:ascii="Brutal Type" w:hAnsi="Brutal Type"/>
          <w:color w:val="3C3C3B"/>
          <w:sz w:val="20"/>
          <w:szCs w:val="24"/>
          <w:lang w:val="ru-RU"/>
        </w:rPr>
        <w:t xml:space="preserve"> 1ПС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</w:t>
      </w:r>
      <w:r>
        <w:rPr>
          <w:rFonts w:ascii="Brutal Type" w:hAnsi="Brutal Type"/>
          <w:color w:val="3C3C3B"/>
          <w:sz w:val="20"/>
          <w:szCs w:val="24"/>
          <w:lang w:val="ru-RU"/>
        </w:rPr>
        <w:t>К-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3C3C3B"/>
          <w:sz w:val="20"/>
          <w:szCs w:val="24"/>
        </w:rPr>
        <w:t>S</w:t>
      </w:r>
      <w:r w:rsidR="001E778B">
        <w:rPr>
          <w:rFonts w:ascii="Brutal Type" w:hAnsi="Brutal Type"/>
          <w:color w:val="3C3C3B"/>
          <w:sz w:val="20"/>
          <w:szCs w:val="24"/>
          <w:lang w:val="ru-RU"/>
        </w:rPr>
        <w:t>20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/КН/М</w:t>
      </w:r>
      <w:r w:rsidR="00D12493">
        <w:rPr>
          <w:rFonts w:ascii="Brutal Type" w:hAnsi="Brutal Type"/>
          <w:color w:val="3C3C3B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/ОЖ</w:t>
      </w:r>
      <w:r>
        <w:rPr>
          <w:rFonts w:ascii="Brutal Type" w:hAnsi="Brutal Type"/>
          <w:color w:val="3C3C3B"/>
          <w:sz w:val="20"/>
          <w:szCs w:val="24"/>
          <w:lang w:val="ru-RU"/>
        </w:rPr>
        <w:t>-И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3C3C3B"/>
          <w:sz w:val="20"/>
          <w:szCs w:val="24"/>
          <w:lang w:val="ru-RU"/>
        </w:rPr>
        <w:t>ХС – холодильная система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3C3C3B"/>
          <w:sz w:val="20"/>
          <w:szCs w:val="24"/>
          <w:lang w:val="ru-RU"/>
        </w:rPr>
        <w:t>1П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агрегат </w:t>
      </w:r>
      <w:r>
        <w:rPr>
          <w:rFonts w:ascii="Brutal Type" w:hAnsi="Brutal Type"/>
          <w:color w:val="3C3C3B"/>
          <w:sz w:val="20"/>
          <w:szCs w:val="24"/>
          <w:lang w:val="ru-RU"/>
        </w:rPr>
        <w:t>с одним компрессором, поршневой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B4B4B1"/>
          <w:sz w:val="20"/>
          <w:szCs w:val="24"/>
          <w:lang w:val="ru-RU"/>
        </w:rPr>
        <w:t>1П</w:t>
      </w:r>
      <w:r>
        <w:rPr>
          <w:rFonts w:ascii="Brutal Type" w:hAnsi="Brutal Type"/>
          <w:color w:val="3C3C3B"/>
          <w:sz w:val="20"/>
          <w:szCs w:val="24"/>
          <w:lang w:val="ru-RU"/>
        </w:rPr>
        <w:t>С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низкотемпературное исполнение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B4B4B1"/>
          <w:sz w:val="20"/>
          <w:szCs w:val="24"/>
          <w:lang w:val="ru-RU"/>
        </w:rPr>
        <w:t>1ПС</w:t>
      </w:r>
      <w:r w:rsidRPr="00777E01">
        <w:rPr>
          <w:rFonts w:ascii="Brutal Type" w:hAnsi="Brutal Type"/>
          <w:color w:val="B4B4B1"/>
          <w:sz w:val="20"/>
          <w:szCs w:val="24"/>
          <w:lang w:val="ru-RU"/>
        </w:rPr>
        <w:t>/</w:t>
      </w:r>
      <w:r>
        <w:rPr>
          <w:rFonts w:ascii="Brutal Type" w:hAnsi="Brutal Type"/>
          <w:color w:val="3C3C3B"/>
          <w:sz w:val="20"/>
          <w:szCs w:val="24"/>
          <w:lang w:val="ru-RU"/>
        </w:rPr>
        <w:t>К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>
        <w:rPr>
          <w:rFonts w:ascii="Brutal Type" w:hAnsi="Brutal Type"/>
          <w:color w:val="3C3C3B"/>
          <w:sz w:val="20"/>
          <w:szCs w:val="24"/>
          <w:lang w:val="ru-RU"/>
        </w:rPr>
        <w:t>конденсатор на раме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B4B4B1"/>
          <w:sz w:val="20"/>
          <w:szCs w:val="24"/>
          <w:lang w:val="ru-RU"/>
        </w:rPr>
        <w:t>1ПС/К-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3C3C3B"/>
          <w:sz w:val="20"/>
          <w:szCs w:val="24"/>
        </w:rPr>
        <w:t>S</w:t>
      </w:r>
      <w:r w:rsidR="001E778B">
        <w:rPr>
          <w:rFonts w:ascii="Brutal Type" w:hAnsi="Brutal Type"/>
          <w:color w:val="3C3C3B"/>
          <w:sz w:val="20"/>
          <w:szCs w:val="24"/>
          <w:lang w:val="ru-RU"/>
        </w:rPr>
        <w:t>20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модель компрессора</w:t>
      </w:r>
    </w:p>
    <w:p w:rsidR="007D105A" w:rsidRPr="006E18CC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B4B4B1"/>
          <w:sz w:val="20"/>
          <w:szCs w:val="24"/>
          <w:lang w:val="ru-RU"/>
        </w:rPr>
        <w:t>1ПС/К-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B4B4B1"/>
          <w:sz w:val="20"/>
          <w:szCs w:val="24"/>
        </w:rPr>
        <w:t>S</w:t>
      </w:r>
      <w:r w:rsidR="001E778B">
        <w:rPr>
          <w:rFonts w:ascii="Brutal Type" w:hAnsi="Brutal Type"/>
          <w:color w:val="B4B4B1"/>
          <w:sz w:val="20"/>
          <w:szCs w:val="24"/>
          <w:lang w:val="ru-RU"/>
        </w:rPr>
        <w:t>20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/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КН/М</w:t>
      </w:r>
      <w:r w:rsidR="00C643D3">
        <w:rPr>
          <w:rFonts w:ascii="Brutal Type" w:hAnsi="Brutal Type"/>
          <w:color w:val="3C3C3B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>/ОЖ – опции</w:t>
      </w:r>
    </w:p>
    <w:p w:rsidR="007D105A" w:rsidRDefault="007D105A" w:rsidP="007D105A">
      <w:pPr>
        <w:spacing w:after="0"/>
        <w:ind w:left="5103"/>
        <w:rPr>
          <w:rFonts w:ascii="Brutal Type" w:hAnsi="Brutal Type"/>
          <w:color w:val="3C3C3B"/>
          <w:sz w:val="20"/>
          <w:szCs w:val="24"/>
          <w:lang w:val="ru-RU"/>
        </w:rPr>
      </w:pPr>
      <w:r w:rsidRPr="006E18CC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B4B4B1"/>
          <w:sz w:val="20"/>
          <w:szCs w:val="24"/>
          <w:lang w:val="ru-RU"/>
        </w:rPr>
        <w:t>1ПС/К-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4NE</w:t>
      </w:r>
      <w:r w:rsidRPr="006E18CC">
        <w:rPr>
          <w:rFonts w:ascii="Brutal Type" w:hAnsi="Brutal Type"/>
          <w:color w:val="B4B4B1"/>
          <w:sz w:val="20"/>
          <w:szCs w:val="24"/>
        </w:rPr>
        <w:t>S</w:t>
      </w:r>
      <w:r w:rsidR="001E778B">
        <w:rPr>
          <w:rFonts w:ascii="Brutal Type" w:hAnsi="Brutal Type"/>
          <w:color w:val="B4B4B1"/>
          <w:sz w:val="20"/>
          <w:szCs w:val="24"/>
          <w:lang w:val="ru-RU"/>
        </w:rPr>
        <w:t>20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/КН/М</w:t>
      </w:r>
      <w:r w:rsidR="00C643D3">
        <w:rPr>
          <w:rFonts w:ascii="Brutal Type" w:hAnsi="Brutal Type"/>
          <w:color w:val="B4B4B1"/>
          <w:sz w:val="20"/>
          <w:szCs w:val="24"/>
          <w:lang w:val="ru-RU"/>
        </w:rPr>
        <w:t>О</w:t>
      </w:r>
      <w:r w:rsidRPr="006E18CC">
        <w:rPr>
          <w:rFonts w:ascii="Brutal Type" w:hAnsi="Brutal Type"/>
          <w:color w:val="B4B4B1"/>
          <w:sz w:val="20"/>
          <w:szCs w:val="24"/>
          <w:lang w:val="ru-RU"/>
        </w:rPr>
        <w:t>/ОЖ</w:t>
      </w:r>
      <w:r>
        <w:rPr>
          <w:rFonts w:ascii="Brutal Type" w:hAnsi="Brutal Type"/>
          <w:color w:val="B4B4B1"/>
          <w:sz w:val="20"/>
          <w:szCs w:val="24"/>
          <w:lang w:val="ru-RU"/>
        </w:rPr>
        <w:t>-</w:t>
      </w:r>
      <w:r>
        <w:rPr>
          <w:rFonts w:ascii="Brutal Type" w:hAnsi="Brutal Type"/>
          <w:color w:val="3C3C3B"/>
          <w:sz w:val="20"/>
          <w:szCs w:val="24"/>
          <w:lang w:val="ru-RU"/>
        </w:rPr>
        <w:t>И</w:t>
      </w:r>
      <w:r w:rsidRPr="006E18CC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>
        <w:rPr>
          <w:rFonts w:ascii="Brutal Type" w:hAnsi="Brutal Type"/>
          <w:color w:val="3C3C3B"/>
          <w:sz w:val="20"/>
          <w:szCs w:val="24"/>
          <w:lang w:val="ru-RU"/>
        </w:rPr>
        <w:t>исполнение</w:t>
      </w:r>
    </w:p>
    <w:p w:rsidR="00EC6F0B" w:rsidRDefault="00EC6F0B" w:rsidP="007D105A">
      <w:pPr>
        <w:spacing w:after="0"/>
        <w:ind w:left="5103"/>
        <w:rPr>
          <w:rFonts w:ascii="Brutal Type" w:hAnsi="Brutal Type"/>
          <w:color w:val="19476B"/>
          <w:sz w:val="20"/>
          <w:szCs w:val="24"/>
          <w:lang w:val="ru-RU"/>
        </w:rPr>
      </w:pPr>
    </w:p>
    <w:p w:rsidR="000552A1" w:rsidRPr="006E18CC" w:rsidRDefault="000552A1" w:rsidP="007D105A">
      <w:pPr>
        <w:spacing w:after="0"/>
        <w:ind w:left="5103"/>
        <w:rPr>
          <w:rFonts w:ascii="Brutal Type" w:hAnsi="Brutal Type"/>
          <w:color w:val="19476B"/>
          <w:sz w:val="20"/>
          <w:szCs w:val="24"/>
          <w:lang w:val="ru-RU"/>
        </w:rPr>
      </w:pPr>
    </w:p>
    <w:p w:rsidR="00536FA9" w:rsidRPr="000C653F" w:rsidRDefault="00536FA9" w:rsidP="00536FA9">
      <w:pPr>
        <w:tabs>
          <w:tab w:val="left" w:pos="900"/>
        </w:tabs>
        <w:spacing w:after="0"/>
        <w:rPr>
          <w:rFonts w:ascii="Brutal Type" w:hAnsi="Brutal Type"/>
          <w:color w:val="19476B"/>
          <w:sz w:val="20"/>
          <w:szCs w:val="24"/>
          <w:lang w:val="ru-RU"/>
        </w:rPr>
      </w:pPr>
      <w:r w:rsidRPr="000C653F">
        <w:rPr>
          <w:rFonts w:ascii="Brutal Type" w:hAnsi="Brutal Type"/>
          <w:color w:val="19476B"/>
          <w:sz w:val="20"/>
          <w:szCs w:val="24"/>
          <w:lang w:val="ru-RU"/>
        </w:rPr>
        <w:t>Технические характеристики</w:t>
      </w:r>
    </w:p>
    <w:tbl>
      <w:tblPr>
        <w:tblStyle w:val="ad"/>
        <w:tblW w:w="10206" w:type="dxa"/>
        <w:tblBorders>
          <w:top w:val="single" w:sz="4" w:space="0" w:color="3C3C3B"/>
          <w:left w:val="single" w:sz="4" w:space="0" w:color="3C3C3B"/>
          <w:bottom w:val="single" w:sz="4" w:space="0" w:color="3C3C3B"/>
          <w:right w:val="single" w:sz="4" w:space="0" w:color="3C3C3B"/>
          <w:insideH w:val="single" w:sz="4" w:space="0" w:color="B4B4B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1363"/>
        <w:gridCol w:w="1409"/>
        <w:gridCol w:w="1973"/>
        <w:gridCol w:w="987"/>
        <w:gridCol w:w="1881"/>
      </w:tblGrid>
      <w:tr w:rsidR="00536FA9" w:rsidRPr="000C653F" w:rsidTr="001E778B">
        <w:tc>
          <w:tcPr>
            <w:tcW w:w="2593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 w:val="24"/>
              </w:rPr>
            </w:pPr>
            <w:r w:rsidRPr="000C653F">
              <w:rPr>
                <w:rFonts w:ascii="Brutal Type" w:hAnsi="Brutal Type"/>
                <w:bCs/>
                <w:color w:val="FFFFFF" w:themeColor="background1"/>
                <w:szCs w:val="24"/>
              </w:rPr>
              <w:t>Модель</w:t>
            </w:r>
          </w:p>
        </w:tc>
        <w:tc>
          <w:tcPr>
            <w:tcW w:w="1363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</w:pPr>
            <w:r w:rsidRPr="000C653F">
              <w:rPr>
                <w:rFonts w:ascii="Brutal Type" w:hAnsi="Brutal Type"/>
                <w:color w:val="FFFFFF" w:themeColor="background1"/>
                <w:szCs w:val="24"/>
              </w:rPr>
              <w:t>Q</w:t>
            </w:r>
            <w:r w:rsidRPr="000C653F">
              <w:rPr>
                <w:rFonts w:ascii="Brutal Type" w:hAnsi="Brutal Type"/>
                <w:color w:val="FFFFFF" w:themeColor="background1"/>
                <w:szCs w:val="24"/>
                <w:vertAlign w:val="subscript"/>
              </w:rPr>
              <w:t xml:space="preserve">0 </w:t>
            </w:r>
            <w:r w:rsidR="000552A1"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  <w:t>1</w:t>
            </w:r>
            <w:r w:rsidRPr="000C653F">
              <w:rPr>
                <w:rFonts w:ascii="Brutal Type" w:hAnsi="Brutal Type"/>
                <w:color w:val="FFFFFF" w:themeColor="background1"/>
                <w:szCs w:val="24"/>
                <w:vertAlign w:val="superscript"/>
              </w:rPr>
              <w:t>)</w:t>
            </w:r>
          </w:p>
        </w:tc>
        <w:tc>
          <w:tcPr>
            <w:tcW w:w="1409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</w:rPr>
            </w:pPr>
            <w:r w:rsidRPr="000C653F">
              <w:rPr>
                <w:rFonts w:ascii="Brutal Type" w:hAnsi="Brutal Type"/>
                <w:color w:val="FFFFFF" w:themeColor="background1"/>
                <w:szCs w:val="24"/>
              </w:rPr>
              <w:t>Объем ресивера, л</w:t>
            </w:r>
          </w:p>
        </w:tc>
        <w:tc>
          <w:tcPr>
            <w:tcW w:w="1973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szCs w:val="24"/>
              </w:rPr>
            </w:pPr>
            <w:r w:rsidRPr="000C653F">
              <w:rPr>
                <w:rFonts w:ascii="Brutal Type" w:hAnsi="Brutal Type"/>
                <w:color w:val="FFFFFF" w:themeColor="background1"/>
                <w:szCs w:val="24"/>
              </w:rPr>
              <w:t xml:space="preserve">Габариты </w:t>
            </w:r>
            <w:r w:rsidRPr="000C653F">
              <w:rPr>
                <w:rFonts w:ascii="Brutal Type" w:hAnsi="Brutal Type"/>
                <w:color w:val="FFFFFF" w:themeColor="background1"/>
                <w:szCs w:val="24"/>
              </w:rPr>
              <w:br/>
              <w:t>Д х Ш х В, мм</w:t>
            </w:r>
          </w:p>
        </w:tc>
        <w:tc>
          <w:tcPr>
            <w:tcW w:w="987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0C653F">
              <w:rPr>
                <w:rFonts w:ascii="Brutal Type" w:hAnsi="Brutal Type"/>
                <w:color w:val="FFFFFF" w:themeColor="background1"/>
              </w:rPr>
              <w:t>Масса, кг</w:t>
            </w:r>
          </w:p>
        </w:tc>
        <w:tc>
          <w:tcPr>
            <w:tcW w:w="1881" w:type="dxa"/>
            <w:shd w:val="clear" w:color="auto" w:fill="19476B"/>
            <w:vAlign w:val="center"/>
          </w:tcPr>
          <w:p w:rsidR="00536FA9" w:rsidRPr="000C653F" w:rsidRDefault="00536FA9" w:rsidP="005412B6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0C653F">
              <w:rPr>
                <w:rFonts w:ascii="Brutal Type" w:hAnsi="Brutal Type"/>
                <w:color w:val="FFFFFF" w:themeColor="background1"/>
              </w:rPr>
              <w:t>Установленная мощность, кВт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2HES2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2.9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920 х 840 х 580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111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2.9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2GES2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4.1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920 х 840 х 580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125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3.9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2FES3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5.3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6.3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173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4.3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2EES3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6.4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173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5.1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2DES3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7.9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185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6.1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2CES4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8.5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1400 х 890 х 850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6.3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4FES5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11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230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8.6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4EES6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13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230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9.9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4DES7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16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240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12.3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4CES9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16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1750 х 850 х 950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300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13.0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1ПС/К-4VES1</w:t>
            </w:r>
            <w:r w:rsidRPr="000C653F">
              <w:rPr>
                <w:rFonts w:ascii="Brutal Type" w:hAnsi="Brutal Type"/>
                <w:color w:val="3C3C3B"/>
              </w:rPr>
              <w:t>0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24.8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340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15.0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4TES1</w:t>
            </w:r>
            <w:r>
              <w:rPr>
                <w:rFonts w:ascii="Brutal Type" w:hAnsi="Brutal Type"/>
                <w:color w:val="3C3C3B"/>
              </w:rPr>
              <w:t>2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24.8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355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17.0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4PES15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27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24.8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360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20.0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4NES20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30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35.2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460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4JE22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36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35.2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480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26.0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4HE25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41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35.2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2200 х 1000 х 1050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480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29.0</w:t>
            </w:r>
          </w:p>
        </w:tc>
      </w:tr>
      <w:tr w:rsidR="001E778B" w:rsidRPr="000C653F" w:rsidTr="001E778B">
        <w:tc>
          <w:tcPr>
            <w:tcW w:w="2593" w:type="dxa"/>
          </w:tcPr>
          <w:p w:rsidR="001E778B" w:rsidRPr="000C653F" w:rsidRDefault="001E778B" w:rsidP="005412B6">
            <w:pPr>
              <w:spacing w:beforeLines="20" w:before="48" w:afterLines="20" w:after="48"/>
              <w:rPr>
                <w:rFonts w:ascii="Brutal Type" w:hAnsi="Brutal Type"/>
                <w:color w:val="3C3C3B"/>
              </w:rPr>
            </w:pPr>
            <w:r>
              <w:rPr>
                <w:rFonts w:ascii="Brutal Type" w:hAnsi="Brutal Type"/>
                <w:color w:val="3C3C3B"/>
              </w:rPr>
              <w:t>ХС 1ПС/К-</w:t>
            </w:r>
            <w:r w:rsidRPr="000C653F">
              <w:rPr>
                <w:rFonts w:ascii="Brutal Type" w:hAnsi="Brutal Type"/>
                <w:color w:val="3C3C3B"/>
              </w:rPr>
              <w:t>4GE30</w:t>
            </w:r>
          </w:p>
        </w:tc>
        <w:tc>
          <w:tcPr>
            <w:tcW w:w="136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2.9</w:t>
            </w:r>
          </w:p>
        </w:tc>
        <w:tc>
          <w:tcPr>
            <w:tcW w:w="1409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50</w:t>
            </w:r>
          </w:p>
        </w:tc>
        <w:tc>
          <w:tcPr>
            <w:tcW w:w="1973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2400 х 1100 х 1350</w:t>
            </w:r>
          </w:p>
        </w:tc>
        <w:tc>
          <w:tcPr>
            <w:tcW w:w="987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520</w:t>
            </w:r>
          </w:p>
        </w:tc>
        <w:tc>
          <w:tcPr>
            <w:tcW w:w="1881" w:type="dxa"/>
            <w:vAlign w:val="center"/>
          </w:tcPr>
          <w:p w:rsidR="001E778B" w:rsidRPr="00DE3999" w:rsidRDefault="001E778B" w:rsidP="001E778B">
            <w:pPr>
              <w:jc w:val="center"/>
              <w:rPr>
                <w:rFonts w:ascii="Brutal Type" w:hAnsi="Brutal Type"/>
                <w:color w:val="3C3C3B"/>
              </w:rPr>
            </w:pPr>
            <w:r w:rsidRPr="00DE3999">
              <w:rPr>
                <w:rFonts w:ascii="Brutal Type" w:hAnsi="Brutal Type"/>
                <w:color w:val="3C3C3B"/>
              </w:rPr>
              <w:t>36.0</w:t>
            </w:r>
          </w:p>
        </w:tc>
      </w:tr>
    </w:tbl>
    <w:p w:rsidR="000C653F" w:rsidRPr="000C653F" w:rsidRDefault="000C653F" w:rsidP="00536FA9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8"/>
          <w:vertAlign w:val="superscript"/>
          <w:lang w:val="ru-RU"/>
        </w:rPr>
      </w:pPr>
    </w:p>
    <w:p w:rsidR="00774EB6" w:rsidRPr="007E761B" w:rsidRDefault="000552A1" w:rsidP="00D76C43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Cs w:val="24"/>
          <w:lang w:val="ru-RU"/>
        </w:rPr>
      </w:pPr>
      <w:r>
        <w:rPr>
          <w:rFonts w:ascii="Brutal Type" w:hAnsi="Brutal Type"/>
          <w:color w:val="3C3C3B"/>
          <w:sz w:val="18"/>
          <w:vertAlign w:val="superscript"/>
          <w:lang w:val="ru-RU"/>
        </w:rPr>
        <w:t>1</w:t>
      </w:r>
      <w:r w:rsidR="00536FA9" w:rsidRPr="000C653F">
        <w:rPr>
          <w:rFonts w:ascii="Brutal Type" w:hAnsi="Brutal Type"/>
          <w:color w:val="3C3C3B"/>
          <w:sz w:val="18"/>
          <w:vertAlign w:val="superscript"/>
          <w:lang w:val="ru-RU"/>
        </w:rPr>
        <w:t>)</w:t>
      </w:r>
      <w:r w:rsidR="000C653F" w:rsidRPr="000C653F">
        <w:rPr>
          <w:rFonts w:ascii="Brutal Type" w:hAnsi="Brutal Type"/>
          <w:color w:val="3C3C3B"/>
          <w:sz w:val="18"/>
          <w:lang w:val="ru-RU"/>
        </w:rPr>
        <w:t xml:space="preserve"> Х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олодопроизводительность в номинальном режиме: </w:t>
      </w:r>
      <w:r w:rsidR="00536FA9" w:rsidRPr="000C653F">
        <w:rPr>
          <w:rFonts w:ascii="Brutal Type" w:hAnsi="Brutal Type"/>
          <w:color w:val="3C3C3B"/>
          <w:sz w:val="18"/>
        </w:rPr>
        <w:t>Q</w:t>
      </w:r>
      <w:r w:rsidR="00536FA9" w:rsidRPr="000C653F">
        <w:rPr>
          <w:rFonts w:ascii="Brutal Type" w:hAnsi="Brutal Type"/>
          <w:color w:val="3C3C3B"/>
          <w:sz w:val="18"/>
          <w:vertAlign w:val="subscript"/>
          <w:lang w:val="ru-RU"/>
        </w:rPr>
        <w:t xml:space="preserve">0 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   – </w:t>
      </w:r>
      <w:r w:rsidR="00536FA9" w:rsidRPr="000C653F">
        <w:rPr>
          <w:rFonts w:ascii="Brutal Type" w:hAnsi="Brutal Type"/>
          <w:color w:val="3C3C3B"/>
          <w:sz w:val="18"/>
        </w:rPr>
        <w:t>T</w:t>
      </w:r>
      <w:r w:rsidR="00536FA9" w:rsidRPr="000C653F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 = -</w:t>
      </w:r>
      <w:r w:rsidR="00774EB6" w:rsidRPr="000C653F">
        <w:rPr>
          <w:rFonts w:ascii="Brutal Type" w:hAnsi="Brutal Type"/>
          <w:color w:val="3C3C3B"/>
          <w:sz w:val="18"/>
          <w:lang w:val="ru-RU"/>
        </w:rPr>
        <w:t>10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 </w:t>
      </w:r>
      <w:r w:rsidR="00536FA9" w:rsidRPr="000C653F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="00536FA9" w:rsidRPr="000C653F">
        <w:rPr>
          <w:rFonts w:ascii="Brutal Type" w:hAnsi="Brutal Type"/>
          <w:color w:val="3C3C3B"/>
          <w:sz w:val="18"/>
        </w:rPr>
        <w:t>C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, </w:t>
      </w:r>
      <w:r w:rsidR="00536FA9" w:rsidRPr="000C653F">
        <w:rPr>
          <w:rFonts w:ascii="Brutal Type" w:hAnsi="Brutal Type"/>
          <w:color w:val="3C3C3B"/>
          <w:sz w:val="18"/>
        </w:rPr>
        <w:t>T</w:t>
      </w:r>
      <w:r w:rsidR="00170222">
        <w:rPr>
          <w:rFonts w:ascii="Brutal Type" w:hAnsi="Brutal Type"/>
          <w:color w:val="3C3C3B"/>
          <w:sz w:val="18"/>
          <w:vertAlign w:val="subscript"/>
          <w:lang w:val="ru-RU"/>
        </w:rPr>
        <w:t>ОС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>=+</w:t>
      </w:r>
      <w:r w:rsidR="00170222">
        <w:rPr>
          <w:rFonts w:ascii="Brutal Type" w:hAnsi="Brutal Type"/>
          <w:color w:val="3C3C3B"/>
          <w:sz w:val="18"/>
          <w:lang w:val="ru-RU"/>
        </w:rPr>
        <w:t>30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 </w:t>
      </w:r>
      <w:r w:rsidR="00536FA9" w:rsidRPr="000C653F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="00536FA9" w:rsidRPr="000C653F">
        <w:rPr>
          <w:rFonts w:ascii="Brutal Type" w:hAnsi="Brutal Type"/>
          <w:color w:val="3C3C3B"/>
          <w:sz w:val="18"/>
        </w:rPr>
        <w:t>C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 xml:space="preserve">, хладагент </w:t>
      </w:r>
      <w:r w:rsidR="00536FA9" w:rsidRPr="000C653F">
        <w:rPr>
          <w:rFonts w:ascii="Brutal Type" w:hAnsi="Brutal Type"/>
          <w:color w:val="3C3C3B"/>
          <w:sz w:val="18"/>
        </w:rPr>
        <w:t>R</w:t>
      </w:r>
      <w:r w:rsidR="00536FA9" w:rsidRPr="000C653F">
        <w:rPr>
          <w:rFonts w:ascii="Brutal Type" w:hAnsi="Brutal Type"/>
          <w:color w:val="3C3C3B"/>
          <w:sz w:val="18"/>
          <w:lang w:val="ru-RU"/>
        </w:rPr>
        <w:t>507</w:t>
      </w:r>
      <w:r w:rsidR="00536FA9" w:rsidRPr="000C653F">
        <w:rPr>
          <w:rFonts w:ascii="Brutal Type" w:hAnsi="Brutal Type"/>
          <w:color w:val="3C3C3B"/>
          <w:sz w:val="18"/>
        </w:rPr>
        <w:t>A</w:t>
      </w:r>
      <w:r w:rsidR="00774EB6" w:rsidRPr="000C653F">
        <w:rPr>
          <w:rFonts w:ascii="Brutal Type" w:hAnsi="Brutal Type"/>
          <w:b/>
          <w:color w:val="3C3C3B"/>
          <w:szCs w:val="24"/>
          <w:lang w:val="ru-RU"/>
        </w:rPr>
        <w:br w:type="page"/>
      </w:r>
    </w:p>
    <w:p w:rsidR="00536FA9" w:rsidRPr="004F1A0F" w:rsidRDefault="00536FA9" w:rsidP="00536FA9">
      <w:pPr>
        <w:tabs>
          <w:tab w:val="left" w:pos="900"/>
        </w:tabs>
        <w:spacing w:after="120"/>
        <w:rPr>
          <w:rFonts w:ascii="Brutal Type" w:hAnsi="Brutal Type"/>
          <w:color w:val="19476B"/>
          <w:sz w:val="20"/>
          <w:szCs w:val="20"/>
          <w:lang w:val="ru-RU"/>
        </w:rPr>
      </w:pPr>
      <w:bookmarkStart w:id="4" w:name="OLE_LINK3"/>
      <w:bookmarkStart w:id="5" w:name="OLE_LINK4"/>
      <w:r w:rsidRPr="004F1A0F">
        <w:rPr>
          <w:rFonts w:ascii="Brutal Type" w:hAnsi="Brutal Type"/>
          <w:b/>
          <w:color w:val="19476B"/>
          <w:sz w:val="20"/>
          <w:szCs w:val="20"/>
          <w:lang w:val="ru-RU"/>
        </w:rPr>
        <w:lastRenderedPageBreak/>
        <w:t>Пневмогидравлическая схема</w:t>
      </w:r>
    </w:p>
    <w:bookmarkEnd w:id="4"/>
    <w:bookmarkEnd w:id="5"/>
    <w:p w:rsidR="00536FA9" w:rsidRPr="004F1A0F" w:rsidRDefault="009F3A59" w:rsidP="00536FA9">
      <w:pPr>
        <w:tabs>
          <w:tab w:val="left" w:pos="900"/>
        </w:tabs>
        <w:jc w:val="center"/>
        <w:rPr>
          <w:rFonts w:ascii="Brutal Type" w:hAnsi="Brutal Type"/>
          <w:color w:val="19476B"/>
          <w:sz w:val="20"/>
          <w:szCs w:val="20"/>
          <w:lang w:val="ru-RU"/>
        </w:rPr>
      </w:pPr>
      <w:r>
        <w:object w:dxaOrig="21485" w:dyaOrig="6046">
          <v:shape id="_x0000_i1026" type="#_x0000_t75" style="width:509.1pt;height:143.1pt" o:ole="">
            <v:imagedata r:id="rId18" o:title=""/>
          </v:shape>
          <o:OLEObject Type="Embed" ProgID="Visio.Drawing.11" ShapeID="_x0000_i1026" DrawAspect="Content" ObjectID="_1667721651" r:id="rId19"/>
        </w:object>
      </w:r>
    </w:p>
    <w:p w:rsidR="004F1A0F" w:rsidRPr="004F1A0F" w:rsidRDefault="004F1A0F" w:rsidP="004F1A0F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tbl>
      <w:tblPr>
        <w:tblStyle w:val="ad"/>
        <w:tblW w:w="5765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9476B"/>
        <w:tblLook w:val="04A0" w:firstRow="1" w:lastRow="0" w:firstColumn="1" w:lastColumn="0" w:noHBand="0" w:noVBand="1"/>
      </w:tblPr>
      <w:tblGrid>
        <w:gridCol w:w="817"/>
        <w:gridCol w:w="11198"/>
      </w:tblGrid>
      <w:tr w:rsidR="004F1A0F" w:rsidRPr="004F1A0F" w:rsidTr="004A5ADF">
        <w:trPr>
          <w:trHeight w:val="393"/>
        </w:trPr>
        <w:tc>
          <w:tcPr>
            <w:tcW w:w="340" w:type="pct"/>
            <w:shd w:val="clear" w:color="auto" w:fill="19476B"/>
            <w:vAlign w:val="center"/>
          </w:tcPr>
          <w:p w:rsidR="004F1A0F" w:rsidRPr="004F1A0F" w:rsidRDefault="004F1A0F" w:rsidP="004A5ADF">
            <w:pPr>
              <w:rPr>
                <w:rFonts w:ascii="Brutal Type" w:hAnsi="Brutal Type"/>
                <w:caps/>
                <w:color w:val="FFFFFF" w:themeColor="background1"/>
              </w:rPr>
            </w:pPr>
          </w:p>
        </w:tc>
        <w:tc>
          <w:tcPr>
            <w:tcW w:w="4660" w:type="pct"/>
            <w:shd w:val="clear" w:color="auto" w:fill="19476B"/>
            <w:vAlign w:val="center"/>
          </w:tcPr>
          <w:p w:rsidR="004F1A0F" w:rsidRPr="004F1A0F" w:rsidRDefault="004F1A0F" w:rsidP="004A5ADF">
            <w:pPr>
              <w:rPr>
                <w:rFonts w:ascii="Brutal Type" w:hAnsi="Brutal Type"/>
                <w:caps/>
                <w:color w:val="FFFFFF" w:themeColor="background1"/>
              </w:rPr>
            </w:pPr>
            <w:r w:rsidRPr="004F1A0F">
              <w:rPr>
                <w:rFonts w:ascii="Brutal Type" w:hAnsi="Brutal Type"/>
                <w:caps/>
                <w:color w:val="FFFFFF" w:themeColor="background1"/>
              </w:rPr>
              <w:t>Состав</w:t>
            </w:r>
          </w:p>
        </w:tc>
      </w:tr>
    </w:tbl>
    <w:p w:rsidR="004F1A0F" w:rsidRPr="004F1A0F" w:rsidRDefault="004F1A0F" w:rsidP="004F1A0F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p w:rsidR="004F1A0F" w:rsidRPr="004F1A0F" w:rsidRDefault="004F1A0F" w:rsidP="00536FA9">
      <w:pPr>
        <w:tabs>
          <w:tab w:val="left" w:pos="900"/>
        </w:tabs>
        <w:spacing w:after="0"/>
        <w:rPr>
          <w:rFonts w:ascii="Brutal Type" w:hAnsi="Brutal Type"/>
          <w:b/>
          <w:color w:val="19476B"/>
          <w:sz w:val="20"/>
          <w:lang w:val="ru-RU"/>
        </w:rPr>
        <w:sectPr w:rsidR="004F1A0F" w:rsidRPr="004F1A0F" w:rsidSect="006F56AF">
          <w:type w:val="continuous"/>
          <w:pgSz w:w="11907" w:h="16840" w:code="9"/>
          <w:pgMar w:top="1304" w:right="851" w:bottom="851" w:left="851" w:header="0" w:footer="113" w:gutter="0"/>
          <w:cols w:space="720"/>
          <w:docGrid w:linePitch="360"/>
        </w:sectPr>
      </w:pPr>
    </w:p>
    <w:p w:rsidR="00774EB6" w:rsidRPr="00731B61" w:rsidRDefault="00774EB6" w:rsidP="00731B61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lastRenderedPageBreak/>
        <w:t xml:space="preserve">Компрессор поршневой </w:t>
      </w:r>
      <w:proofErr w:type="spellStart"/>
      <w:r w:rsidRPr="00731B61">
        <w:rPr>
          <w:rFonts w:ascii="Brutal Type" w:hAnsi="Brutal Type"/>
          <w:color w:val="EB5F1F"/>
          <w:sz w:val="20"/>
          <w:lang w:val="ru-RU"/>
        </w:rPr>
        <w:t>полугерметичный</w:t>
      </w:r>
      <w:proofErr w:type="spellEnd"/>
      <w:r w:rsidRPr="00731B61">
        <w:rPr>
          <w:rFonts w:ascii="Brutal Type" w:hAnsi="Brutal Type"/>
          <w:color w:val="EB5F1F"/>
          <w:sz w:val="20"/>
          <w:lang w:val="ru-RU"/>
        </w:rPr>
        <w:t>:</w:t>
      </w:r>
    </w:p>
    <w:p w:rsidR="00774EB6" w:rsidRPr="00731B61" w:rsidRDefault="00774EB6" w:rsidP="00731B61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3C3C3B"/>
          <w:sz w:val="20"/>
          <w:lang w:val="ru-RU"/>
        </w:rPr>
        <w:t>запорный вентиль на всасывании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запорный вентиль на нагнетании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электронное реле защиты электродвигателя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реле низкого и высокого давления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картерный подогреватель масла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Трубопровод нагнетательный: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proofErr w:type="spellStart"/>
      <w:r w:rsidRPr="00DE6B87">
        <w:rPr>
          <w:rFonts w:ascii="Brutal Type" w:hAnsi="Brutal Type"/>
          <w:color w:val="3C3C3B"/>
          <w:sz w:val="20"/>
          <w:lang w:val="ru-RU"/>
        </w:rPr>
        <w:t>виброизолятор</w:t>
      </w:r>
      <w:proofErr w:type="spellEnd"/>
    </w:p>
    <w:p w:rsidR="00774EB6" w:rsidRPr="00731B61" w:rsidRDefault="00731B61" w:rsidP="00774EB6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>
        <w:rPr>
          <w:rFonts w:ascii="Brutal Type" w:hAnsi="Brutal Type"/>
          <w:color w:val="EB5F1F"/>
          <w:sz w:val="20"/>
          <w:lang w:val="ru-RU"/>
        </w:rPr>
        <w:t>Конденсатор</w:t>
      </w:r>
    </w:p>
    <w:p w:rsidR="00774EB6" w:rsidRPr="00731B61" w:rsidRDefault="00774EB6" w:rsidP="00731B61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Трубопровод жидкостной: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ресивер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запорный вентиль на выходе из ресивера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фильтр-осушитель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смотровое стекло с индикатором влажности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запорный вентиль</w:t>
      </w:r>
    </w:p>
    <w:p w:rsidR="00774EB6" w:rsidRPr="00731B61" w:rsidRDefault="00774EB6" w:rsidP="00731B61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Трубопровод всасывающий: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 xml:space="preserve">фильтр-очиститель 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proofErr w:type="spellStart"/>
      <w:r w:rsidRPr="00DE6B87">
        <w:rPr>
          <w:rFonts w:ascii="Brutal Type" w:hAnsi="Brutal Type"/>
          <w:color w:val="3C3C3B"/>
          <w:sz w:val="20"/>
          <w:lang w:val="ru-RU"/>
        </w:rPr>
        <w:t>виброизолятор</w:t>
      </w:r>
      <w:proofErr w:type="spellEnd"/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теплоизоляция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Документация: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паспорт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инструкция по эксплуатации</w:t>
      </w:r>
    </w:p>
    <w:p w:rsidR="00774EB6" w:rsidRPr="00DE6B87" w:rsidRDefault="00774EB6" w:rsidP="00DE6B87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3C3C3B"/>
          <w:sz w:val="20"/>
          <w:lang w:val="ru-RU"/>
        </w:rPr>
        <w:t>принципиальная электрическая схема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lastRenderedPageBreak/>
        <w:t>Опции: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КН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регулятор давления конденсации на линии нагнетания, дифференциальный клапан на линии перепуска, обратный клапан на линии слива в ресивер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КЖ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регулятор давления конденсации на линии слива в ресивер, дифференциальный клапан на линии перепуска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731B61">
        <w:rPr>
          <w:rFonts w:ascii="Brutal Type" w:hAnsi="Brutal Type"/>
          <w:color w:val="EB5F1F"/>
          <w:sz w:val="20"/>
          <w:lang w:val="ru-RU"/>
        </w:rPr>
        <w:t>МО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маслоотделитель, смотровое стекло на линии возврата масла, запорный вентиль на линии возврата масла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EB5F1F"/>
          <w:sz w:val="20"/>
          <w:lang w:val="ru-RU"/>
        </w:rPr>
        <w:t>НД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дополнительный картерный нагреватель компрессора, теплоизоляция картера компрессора, термостат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EB5F1F"/>
          <w:sz w:val="20"/>
          <w:lang w:val="ru-RU"/>
        </w:rPr>
        <w:t>ОЖ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отделитель жидкости теплоизолированный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EB5F1F"/>
          <w:sz w:val="20"/>
          <w:lang w:val="ru-RU"/>
        </w:rPr>
        <w:t>РП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один регулятор производительности компрессора</w:t>
      </w:r>
    </w:p>
    <w:p w:rsidR="00774EB6" w:rsidRPr="00731B61" w:rsidRDefault="00774EB6" w:rsidP="00774EB6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20"/>
          <w:lang w:val="ru-RU"/>
        </w:rPr>
      </w:pPr>
      <w:r w:rsidRPr="00DE6B87">
        <w:rPr>
          <w:rFonts w:ascii="Brutal Type" w:hAnsi="Brutal Type"/>
          <w:color w:val="EB5F1F"/>
          <w:sz w:val="20"/>
          <w:lang w:val="ru-RU"/>
        </w:rPr>
        <w:t>ШУ</w:t>
      </w:r>
      <w:r w:rsidRPr="00731B61">
        <w:rPr>
          <w:rFonts w:ascii="Brutal Type" w:hAnsi="Brutal Type"/>
          <w:color w:val="3C3C3B"/>
          <w:sz w:val="20"/>
          <w:lang w:val="ru-RU"/>
        </w:rPr>
        <w:t xml:space="preserve"> – шкаф управления агрегатом и вентилятором конденсатора (2 шт. начиная с 4TES-9Y), реле низкого давления, реле высокого давления (2 шт. начиная с 4EES-6Y)</w:t>
      </w:r>
    </w:p>
    <w:p w:rsidR="00774EB6" w:rsidRPr="00731B61" w:rsidRDefault="00774EB6" w:rsidP="00774EB6">
      <w:pPr>
        <w:widowControl w:val="0"/>
        <w:rPr>
          <w:rFonts w:ascii="Brutal Type" w:hAnsi="Brutal Type"/>
          <w:color w:val="3C3C3B"/>
          <w:sz w:val="20"/>
          <w:lang w:val="ru-RU"/>
        </w:rPr>
      </w:pPr>
    </w:p>
    <w:p w:rsidR="00536FA9" w:rsidRPr="00660FD5" w:rsidRDefault="00536FA9" w:rsidP="00536FA9">
      <w:pPr>
        <w:widowControl w:val="0"/>
        <w:rPr>
          <w:rFonts w:asciiTheme="minorHAnsi" w:hAnsiTheme="minorHAnsi"/>
          <w:b/>
          <w:color w:val="4F81BD" w:themeColor="accent1"/>
          <w:szCs w:val="24"/>
          <w:lang w:val="ru-RU"/>
        </w:rPr>
        <w:sectPr w:rsidR="00536FA9" w:rsidRPr="00660FD5" w:rsidSect="00F514D7">
          <w:type w:val="continuous"/>
          <w:pgSz w:w="11907" w:h="16840" w:code="9"/>
          <w:pgMar w:top="284" w:right="851" w:bottom="284" w:left="851" w:header="0" w:footer="113" w:gutter="0"/>
          <w:cols w:num="2" w:space="720"/>
          <w:docGrid w:linePitch="360"/>
        </w:sectPr>
      </w:pPr>
    </w:p>
    <w:p w:rsidR="00536FA9" w:rsidRPr="00DE6B87" w:rsidRDefault="00536FA9" w:rsidP="00DE6B87">
      <w:pPr>
        <w:widowControl w:val="0"/>
        <w:spacing w:before="240" w:after="0"/>
        <w:jc w:val="center"/>
        <w:rPr>
          <w:rFonts w:ascii="Brutal Type" w:hAnsi="Brutal Type"/>
          <w:color w:val="EB5F1F"/>
          <w:szCs w:val="24"/>
          <w:lang w:val="ru-RU"/>
        </w:rPr>
      </w:pPr>
    </w:p>
    <w:p w:rsidR="00790B5D" w:rsidRPr="00DE6B87" w:rsidRDefault="00536FA9" w:rsidP="00DE6B87">
      <w:pPr>
        <w:widowControl w:val="0"/>
        <w:spacing w:before="240" w:after="0"/>
        <w:jc w:val="center"/>
        <w:rPr>
          <w:rFonts w:ascii="Brutal Type" w:hAnsi="Brutal Type"/>
          <w:b/>
          <w:color w:val="EB5F1F"/>
          <w:szCs w:val="24"/>
          <w:lang w:val="ru-RU"/>
        </w:rPr>
      </w:pPr>
      <w:r w:rsidRPr="00DE6B87">
        <w:rPr>
          <w:rFonts w:ascii="Brutal Type" w:hAnsi="Brutal Type"/>
          <w:b/>
          <w:color w:val="EB5F1F"/>
          <w:szCs w:val="24"/>
          <w:lang w:val="ru-RU"/>
        </w:rPr>
        <w:t>ПО ЗАПРОСУ АГРЕГАТ МОЖЕТ БЫТЬ ИЗГОТОВЛЕН В ЛЮБОЙ КОМПЛЕКТАЦИИ</w:t>
      </w:r>
    </w:p>
    <w:p w:rsidR="00536FA9" w:rsidRDefault="00536FA9" w:rsidP="00536FA9">
      <w:pPr>
        <w:rPr>
          <w:rFonts w:asciiTheme="minorHAnsi" w:hAnsiTheme="minorHAnsi"/>
          <w:color w:val="4F81BD" w:themeColor="accent1"/>
          <w:sz w:val="20"/>
          <w:lang w:val="ru-RU"/>
        </w:rPr>
        <w:sectPr w:rsidR="00536FA9" w:rsidSect="00F514D7">
          <w:type w:val="continuous"/>
          <w:pgSz w:w="11907" w:h="16840" w:code="9"/>
          <w:pgMar w:top="284" w:right="851" w:bottom="284" w:left="851" w:header="0" w:footer="113" w:gutter="0"/>
          <w:cols w:space="720"/>
          <w:docGrid w:linePitch="360"/>
        </w:sectPr>
      </w:pPr>
    </w:p>
    <w:p w:rsidR="001C22E6" w:rsidRPr="006F56AF" w:rsidRDefault="001C22E6" w:rsidP="006F56AF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6"/>
          <w:vertAlign w:val="superscript"/>
          <w:lang w:val="ru-RU"/>
        </w:rPr>
      </w:pPr>
      <w:bookmarkStart w:id="6" w:name="_GoBack"/>
      <w:bookmarkEnd w:id="6"/>
    </w:p>
    <w:sectPr w:rsidR="001C22E6" w:rsidRPr="006F56AF" w:rsidSect="006F56AF">
      <w:footerReference w:type="even" r:id="rId20"/>
      <w:type w:val="continuous"/>
      <w:pgSz w:w="11907" w:h="16840" w:code="9"/>
      <w:pgMar w:top="1304" w:right="851" w:bottom="851" w:left="851" w:header="0" w:footer="11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4C" w:rsidRDefault="00E9614C" w:rsidP="0037079E">
      <w:pPr>
        <w:spacing w:after="0" w:line="240" w:lineRule="auto"/>
      </w:pPr>
      <w:r>
        <w:separator/>
      </w:r>
    </w:p>
  </w:endnote>
  <w:endnote w:type="continuationSeparator" w:id="0">
    <w:p w:rsidR="00E9614C" w:rsidRDefault="00E9614C" w:rsidP="0037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tal Type">
    <w:altName w:val="Trebuchet MS"/>
    <w:panose1 w:val="00000000000000000000"/>
    <w:charset w:val="00"/>
    <w:family w:val="modern"/>
    <w:notTrueType/>
    <w:pitch w:val="variable"/>
    <w:sig w:usb0="A000022F" w:usb1="5000204A" w:usb2="00000000" w:usb3="00000000" w:csb0="0000008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09" w:rsidRPr="00853EB3" w:rsidRDefault="001F0309" w:rsidP="00B96EC1">
    <w:pPr>
      <w:pStyle w:val="a9"/>
      <w:tabs>
        <w:tab w:val="clear" w:pos="4677"/>
        <w:tab w:val="clear" w:pos="9355"/>
        <w:tab w:val="right" w:pos="10206"/>
      </w:tabs>
      <w:spacing w:after="20"/>
      <w:ind w:left="-284"/>
      <w:jc w:val="both"/>
      <w:rPr>
        <w:rFonts w:ascii="Brutal Type" w:hAnsi="Brutal Type"/>
        <w:color w:val="FFFFFF" w:themeColor="background1"/>
      </w:rPr>
    </w:pP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6F56AF">
      <w:rPr>
        <w:rFonts w:ascii="Brutal Type" w:hAnsi="Brutal Type" w:cstheme="majorHAnsi"/>
        <w:noProof/>
        <w:color w:val="FFFFFF" w:themeColor="background1"/>
      </w:rPr>
      <w:t>4</w:t>
    </w:r>
    <w:r w:rsidRPr="00853EB3">
      <w:rPr>
        <w:rFonts w:ascii="Brutal Type" w:hAnsi="Brutal Type" w:cstheme="majorHAnsi"/>
        <w:color w:val="FFFFFF" w:themeColor="background1"/>
      </w:rPr>
      <w:fldChar w:fldCharType="end"/>
    </w:r>
    <w:r w:rsidRPr="006351DC">
      <w:rPr>
        <w:rFonts w:ascii="Brutal Type" w:hAnsi="Brutal Type"/>
        <w:color w:val="4F81BD" w:themeColor="accent1"/>
        <w:sz w:val="20"/>
        <w:szCs w:val="40"/>
      </w:rPr>
      <w:tab/>
    </w:r>
    <w:r w:rsidR="00B96EC1">
      <w:rPr>
        <w:rFonts w:ascii="Brutal Type" w:hAnsi="Brutal Type"/>
        <w:color w:val="4F81BD" w:themeColor="accent1"/>
        <w:sz w:val="20"/>
        <w:szCs w:val="40"/>
        <w:lang w:val="ru-RU"/>
      </w:rPr>
      <w:t xml:space="preserve">       </w:t>
    </w:r>
    <w:r w:rsidR="00B96EC1" w:rsidRPr="00B96EC1">
      <w:rPr>
        <w:rFonts w:ascii="Brutal Type" w:hAnsi="Brutal Type"/>
        <w:color w:val="4F81BD" w:themeColor="accent1"/>
        <w:sz w:val="20"/>
        <w:szCs w:val="40"/>
      </w:rPr>
      <w:t xml:space="preserve">+7 495 665 03 26     |     info@h-st.ru     |     h-st.ru </w:t>
    </w: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 w:rsidR="00B96EC1">
      <w:rPr>
        <w:rFonts w:ascii="Brutal Type" w:hAnsi="Brutal Type"/>
        <w:color w:val="FFFFFF" w:themeColor="background1"/>
      </w:rPr>
      <w:t xml:space="preserve">03 </w:t>
    </w:r>
    <w:proofErr w:type="spellStart"/>
    <w:r w:rsidRPr="00853EB3">
      <w:rPr>
        <w:rFonts w:ascii="Brutal Type" w:hAnsi="Brutal Type"/>
        <w:color w:val="FFFFFF" w:themeColor="background1"/>
      </w:rPr>
      <w:t>ru</w:t>
    </w:r>
    <w:proofErr w:type="spellEnd"/>
    <w:r w:rsidRPr="00853EB3">
      <w:rPr>
        <w:rFonts w:ascii="Brutal Type" w:hAnsi="Brutal Type"/>
        <w:color w:val="FFFFFF" w:themeColor="background1"/>
      </w:rPr>
      <w:t xml:space="preserve">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09" w:rsidRPr="00853EB3" w:rsidRDefault="001F0309" w:rsidP="00B709FF">
    <w:pPr>
      <w:pStyle w:val="a9"/>
      <w:tabs>
        <w:tab w:val="clear" w:pos="4677"/>
        <w:tab w:val="clear" w:pos="9355"/>
        <w:tab w:val="left" w:pos="10435"/>
        <w:tab w:val="right" w:pos="10632"/>
      </w:tabs>
      <w:spacing w:after="20"/>
      <w:rPr>
        <w:rFonts w:ascii="Brutal Type" w:hAnsi="Brutal Type" w:cstheme="majorHAnsi"/>
        <w:color w:val="FFFFFF" w:themeColor="background1"/>
      </w:rPr>
    </w:pP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>
      <w:rPr>
        <w:rFonts w:ascii="Brutal Type" w:hAnsi="Brutal Type"/>
        <w:color w:val="FFFFFF" w:themeColor="background1"/>
      </w:rPr>
      <w:t>03 26</w:t>
    </w:r>
    <w:r w:rsidRPr="00853EB3">
      <w:rPr>
        <w:rFonts w:ascii="Brutal Type" w:hAnsi="Brutal Type"/>
        <w:color w:val="FFFFFF" w:themeColor="background1"/>
      </w:rPr>
      <w:t xml:space="preserve">     </w:t>
    </w:r>
    <w:r w:rsidRPr="00853EB3">
      <w:rPr>
        <w:rFonts w:ascii="Brutal Type" w:hAnsi="Brutal Type"/>
        <w:color w:val="943634" w:themeColor="accent2" w:themeShade="BF"/>
      </w:rPr>
      <w:t xml:space="preserve">|     </w:t>
    </w:r>
    <w:r w:rsidRPr="00853EB3">
      <w:rPr>
        <w:rFonts w:ascii="Brutal Type" w:hAnsi="Brutal Type"/>
        <w:color w:val="FFFFFF" w:themeColor="background1"/>
      </w:rPr>
      <w:t xml:space="preserve">info@h-st.ru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  <w:r w:rsidRPr="00853EB3">
      <w:rPr>
        <w:rFonts w:ascii="Brutal Type" w:hAnsi="Brutal Type"/>
      </w:rPr>
      <w:tab/>
    </w:r>
    <w:r>
      <w:rPr>
        <w:rFonts w:ascii="Brutal Type" w:hAnsi="Brutal Type"/>
      </w:rPr>
      <w:tab/>
    </w: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6F56AF">
      <w:rPr>
        <w:rFonts w:ascii="Brutal Type" w:hAnsi="Brutal Type" w:cstheme="majorHAnsi"/>
        <w:noProof/>
        <w:color w:val="FFFFFF" w:themeColor="background1"/>
      </w:rPr>
      <w:t>3</w:t>
    </w:r>
    <w:r w:rsidRPr="00853EB3">
      <w:rPr>
        <w:rFonts w:ascii="Brutal Type" w:hAnsi="Brutal Type" w:cstheme="majorHAnsi"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C9" w:rsidRPr="00853EB3" w:rsidRDefault="008F2FC9" w:rsidP="00B96EC1">
    <w:pPr>
      <w:pStyle w:val="a9"/>
      <w:tabs>
        <w:tab w:val="clear" w:pos="4677"/>
        <w:tab w:val="clear" w:pos="9355"/>
        <w:tab w:val="right" w:pos="10206"/>
      </w:tabs>
      <w:spacing w:after="20"/>
      <w:ind w:left="-284"/>
      <w:jc w:val="both"/>
      <w:rPr>
        <w:rFonts w:ascii="Brutal Type" w:hAnsi="Brutal Type"/>
        <w:color w:val="FFFFFF" w:themeColor="background1"/>
      </w:rPr>
    </w:pP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6F56AF">
      <w:rPr>
        <w:rFonts w:ascii="Brutal Type" w:hAnsi="Brutal Type" w:cstheme="majorHAnsi"/>
        <w:noProof/>
        <w:color w:val="FFFFFF" w:themeColor="background1"/>
      </w:rPr>
      <w:t>10</w:t>
    </w:r>
    <w:r w:rsidRPr="00853EB3">
      <w:rPr>
        <w:rFonts w:ascii="Brutal Type" w:hAnsi="Brutal Type" w:cstheme="majorHAnsi"/>
        <w:color w:val="FFFFFF" w:themeColor="background1"/>
      </w:rPr>
      <w:fldChar w:fldCharType="end"/>
    </w:r>
    <w:r w:rsidRPr="006351DC">
      <w:rPr>
        <w:rFonts w:ascii="Brutal Type" w:hAnsi="Brutal Type"/>
        <w:color w:val="4F81BD" w:themeColor="accent1"/>
        <w:sz w:val="20"/>
        <w:szCs w:val="40"/>
      </w:rPr>
      <w:tab/>
    </w:r>
    <w:r>
      <w:rPr>
        <w:rFonts w:ascii="Brutal Type" w:hAnsi="Brutal Type"/>
        <w:color w:val="4F81BD" w:themeColor="accent1"/>
        <w:sz w:val="20"/>
        <w:szCs w:val="40"/>
        <w:lang w:val="ru-RU"/>
      </w:rPr>
      <w:t xml:space="preserve">       </w:t>
    </w:r>
    <w:r w:rsidRPr="00B96EC1">
      <w:rPr>
        <w:rFonts w:ascii="Brutal Type" w:hAnsi="Brutal Type"/>
        <w:color w:val="4F81BD" w:themeColor="accent1"/>
        <w:sz w:val="20"/>
        <w:szCs w:val="40"/>
      </w:rPr>
      <w:t xml:space="preserve">+7 495 665 03 26     |     info@h-st.ru     |     h-st.ru </w:t>
    </w: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>
      <w:rPr>
        <w:rFonts w:ascii="Brutal Type" w:hAnsi="Brutal Type"/>
        <w:color w:val="FFFFFF" w:themeColor="background1"/>
      </w:rPr>
      <w:t xml:space="preserve">03 </w:t>
    </w:r>
    <w:proofErr w:type="spellStart"/>
    <w:r w:rsidRPr="00853EB3">
      <w:rPr>
        <w:rFonts w:ascii="Brutal Type" w:hAnsi="Brutal Type"/>
        <w:color w:val="FFFFFF" w:themeColor="background1"/>
      </w:rPr>
      <w:t>ru</w:t>
    </w:r>
    <w:proofErr w:type="spellEnd"/>
    <w:r w:rsidRPr="00853EB3">
      <w:rPr>
        <w:rFonts w:ascii="Brutal Type" w:hAnsi="Brutal Type"/>
        <w:color w:val="FFFFFF" w:themeColor="background1"/>
      </w:rPr>
      <w:t xml:space="preserve">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4C" w:rsidRDefault="00E9614C" w:rsidP="0037079E">
      <w:pPr>
        <w:spacing w:after="0" w:line="240" w:lineRule="auto"/>
      </w:pPr>
      <w:r>
        <w:separator/>
      </w:r>
    </w:p>
  </w:footnote>
  <w:footnote w:type="continuationSeparator" w:id="0">
    <w:p w:rsidR="00E9614C" w:rsidRDefault="00E9614C" w:rsidP="0037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C1" w:rsidRDefault="00B96EC1">
    <w:pPr>
      <w:pStyle w:val="a7"/>
      <w:jc w:val="right"/>
      <w:rPr>
        <w:color w:val="4F81BD" w:themeColor="accent1"/>
        <w:lang w:val="ru-RU"/>
      </w:rPr>
    </w:pPr>
  </w:p>
  <w:p w:rsidR="001F0309" w:rsidRDefault="00B96EC1">
    <w:pPr>
      <w:pStyle w:val="a7"/>
      <w:jc w:val="right"/>
      <w:rPr>
        <w:color w:val="4F81BD" w:themeColor="accent1"/>
      </w:rPr>
    </w:pPr>
    <w:r>
      <w:rPr>
        <w:noProof/>
        <w:lang w:val="ru-RU" w:eastAsia="ru-RU"/>
      </w:rPr>
      <w:drawing>
        <wp:inline distT="0" distB="0" distL="0" distR="0" wp14:anchorId="6C030028" wp14:editId="4A29E628">
          <wp:extent cx="4759325" cy="474980"/>
          <wp:effectExtent l="0" t="0" r="3175" b="1270"/>
          <wp:docPr id="14" name="Рисунок 14" descr="Производство промышленного холодильного оборудования | Завод промышленного холода на заказ в Москв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изводство промышленного холодильного оборудования | Завод промышленного холода на заказ в Москв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09" w:rsidRPr="007B68E9" w:rsidRDefault="00B96EC1" w:rsidP="00493FC6">
    <w:pPr>
      <w:pStyle w:val="a7"/>
      <w:tabs>
        <w:tab w:val="clear" w:pos="4677"/>
        <w:tab w:val="clear" w:pos="9355"/>
        <w:tab w:val="right" w:pos="10206"/>
      </w:tabs>
      <w:spacing w:before="120" w:after="120"/>
      <w:rPr>
        <w:rFonts w:asciiTheme="majorHAnsi" w:hAnsiTheme="majorHAnsi"/>
        <w:color w:val="4F81BD" w:themeColor="accent1"/>
        <w:sz w:val="32"/>
      </w:rPr>
    </w:pPr>
    <w:r>
      <w:rPr>
        <w:noProof/>
        <w:lang w:val="ru-RU" w:eastAsia="ru-RU"/>
      </w:rPr>
      <w:drawing>
        <wp:inline distT="0" distB="0" distL="0" distR="0" wp14:anchorId="446F6E76" wp14:editId="01ED8E38">
          <wp:extent cx="4759325" cy="474980"/>
          <wp:effectExtent l="0" t="0" r="3175" b="1270"/>
          <wp:docPr id="15" name="Рисунок 15" descr="Производство промышленного холодильного оборудования | Завод промышленного холода на заказ в Москв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роизводство промышленного холодильного оборудования | Завод промышленного холода на заказ в Москв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81F"/>
    <w:multiLevelType w:val="hybridMultilevel"/>
    <w:tmpl w:val="33B6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0AD"/>
    <w:multiLevelType w:val="hybridMultilevel"/>
    <w:tmpl w:val="0EC4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73A3"/>
    <w:multiLevelType w:val="hybridMultilevel"/>
    <w:tmpl w:val="12EE9590"/>
    <w:lvl w:ilvl="0" w:tplc="89AC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3F31"/>
    <w:multiLevelType w:val="hybridMultilevel"/>
    <w:tmpl w:val="1C4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019D3"/>
    <w:multiLevelType w:val="hybridMultilevel"/>
    <w:tmpl w:val="AD88BE86"/>
    <w:lvl w:ilvl="0" w:tplc="89AC2044">
      <w:start w:val="1"/>
      <w:numFmt w:val="bullet"/>
      <w:lvlText w:val=""/>
      <w:lvlJc w:val="left"/>
      <w:pPr>
        <w:tabs>
          <w:tab w:val="num" w:pos="170"/>
        </w:tabs>
        <w:ind w:left="510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77FC1"/>
    <w:multiLevelType w:val="hybridMultilevel"/>
    <w:tmpl w:val="DEA626A2"/>
    <w:lvl w:ilvl="0" w:tplc="89AC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35A07"/>
    <w:multiLevelType w:val="hybridMultilevel"/>
    <w:tmpl w:val="DE3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3B63"/>
    <w:multiLevelType w:val="hybridMultilevel"/>
    <w:tmpl w:val="EB70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f7f5f9,#e6edf6,#f6f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D"/>
    <w:rsid w:val="00000927"/>
    <w:rsid w:val="00003B5D"/>
    <w:rsid w:val="000057DB"/>
    <w:rsid w:val="00006453"/>
    <w:rsid w:val="00007B9B"/>
    <w:rsid w:val="000114CF"/>
    <w:rsid w:val="00011DAB"/>
    <w:rsid w:val="000163AB"/>
    <w:rsid w:val="00016A6D"/>
    <w:rsid w:val="00020E97"/>
    <w:rsid w:val="000335C3"/>
    <w:rsid w:val="00033AC8"/>
    <w:rsid w:val="00035196"/>
    <w:rsid w:val="00040DEE"/>
    <w:rsid w:val="00041461"/>
    <w:rsid w:val="00042AD3"/>
    <w:rsid w:val="000432BD"/>
    <w:rsid w:val="000443F8"/>
    <w:rsid w:val="00044848"/>
    <w:rsid w:val="00045B24"/>
    <w:rsid w:val="00046C1E"/>
    <w:rsid w:val="00047EC3"/>
    <w:rsid w:val="00052AB5"/>
    <w:rsid w:val="00052F56"/>
    <w:rsid w:val="000552A1"/>
    <w:rsid w:val="00055E39"/>
    <w:rsid w:val="0006100E"/>
    <w:rsid w:val="00066BC0"/>
    <w:rsid w:val="00072747"/>
    <w:rsid w:val="000741BD"/>
    <w:rsid w:val="000807A3"/>
    <w:rsid w:val="00080DFF"/>
    <w:rsid w:val="00080EA4"/>
    <w:rsid w:val="00081488"/>
    <w:rsid w:val="000840E1"/>
    <w:rsid w:val="00086DA3"/>
    <w:rsid w:val="000920FF"/>
    <w:rsid w:val="00095C35"/>
    <w:rsid w:val="00096081"/>
    <w:rsid w:val="00097CF0"/>
    <w:rsid w:val="000A4706"/>
    <w:rsid w:val="000A618E"/>
    <w:rsid w:val="000A7701"/>
    <w:rsid w:val="000A7E09"/>
    <w:rsid w:val="000B3DB8"/>
    <w:rsid w:val="000B63B3"/>
    <w:rsid w:val="000B7DE2"/>
    <w:rsid w:val="000B7F76"/>
    <w:rsid w:val="000C0B60"/>
    <w:rsid w:val="000C3515"/>
    <w:rsid w:val="000C38DC"/>
    <w:rsid w:val="000C3DA8"/>
    <w:rsid w:val="000C3F3A"/>
    <w:rsid w:val="000C653F"/>
    <w:rsid w:val="000D128E"/>
    <w:rsid w:val="000D264F"/>
    <w:rsid w:val="000D441E"/>
    <w:rsid w:val="000D4E76"/>
    <w:rsid w:val="000D56CB"/>
    <w:rsid w:val="000D6A8E"/>
    <w:rsid w:val="000E10CB"/>
    <w:rsid w:val="000E166E"/>
    <w:rsid w:val="000E235B"/>
    <w:rsid w:val="000E3E35"/>
    <w:rsid w:val="000E493E"/>
    <w:rsid w:val="000F102C"/>
    <w:rsid w:val="000F315D"/>
    <w:rsid w:val="000F3362"/>
    <w:rsid w:val="000F5696"/>
    <w:rsid w:val="00104CD3"/>
    <w:rsid w:val="00106060"/>
    <w:rsid w:val="00106E78"/>
    <w:rsid w:val="00110168"/>
    <w:rsid w:val="00110E05"/>
    <w:rsid w:val="001116F4"/>
    <w:rsid w:val="001144C5"/>
    <w:rsid w:val="00116985"/>
    <w:rsid w:val="001174AA"/>
    <w:rsid w:val="0012058C"/>
    <w:rsid w:val="00121127"/>
    <w:rsid w:val="0012454C"/>
    <w:rsid w:val="001255F5"/>
    <w:rsid w:val="0013093F"/>
    <w:rsid w:val="00131AA7"/>
    <w:rsid w:val="00131DA8"/>
    <w:rsid w:val="00132397"/>
    <w:rsid w:val="001400E4"/>
    <w:rsid w:val="00142909"/>
    <w:rsid w:val="001472A4"/>
    <w:rsid w:val="00152492"/>
    <w:rsid w:val="00154091"/>
    <w:rsid w:val="00155B8A"/>
    <w:rsid w:val="00155EB1"/>
    <w:rsid w:val="001567FF"/>
    <w:rsid w:val="00162D9C"/>
    <w:rsid w:val="00164802"/>
    <w:rsid w:val="001648CD"/>
    <w:rsid w:val="001674D3"/>
    <w:rsid w:val="00170222"/>
    <w:rsid w:val="00171392"/>
    <w:rsid w:val="00172A79"/>
    <w:rsid w:val="00175C74"/>
    <w:rsid w:val="00176B34"/>
    <w:rsid w:val="00187F70"/>
    <w:rsid w:val="0019059F"/>
    <w:rsid w:val="00190DC4"/>
    <w:rsid w:val="00190E22"/>
    <w:rsid w:val="00191FD9"/>
    <w:rsid w:val="00192635"/>
    <w:rsid w:val="00196DAB"/>
    <w:rsid w:val="00197B87"/>
    <w:rsid w:val="001A4C45"/>
    <w:rsid w:val="001A5968"/>
    <w:rsid w:val="001B29B5"/>
    <w:rsid w:val="001B3D97"/>
    <w:rsid w:val="001B6C5C"/>
    <w:rsid w:val="001C0820"/>
    <w:rsid w:val="001C1939"/>
    <w:rsid w:val="001C22E6"/>
    <w:rsid w:val="001C2F1F"/>
    <w:rsid w:val="001C7DB5"/>
    <w:rsid w:val="001D213B"/>
    <w:rsid w:val="001D4836"/>
    <w:rsid w:val="001D4F32"/>
    <w:rsid w:val="001D564C"/>
    <w:rsid w:val="001D598E"/>
    <w:rsid w:val="001D6509"/>
    <w:rsid w:val="001D7070"/>
    <w:rsid w:val="001E16D6"/>
    <w:rsid w:val="001E3DF4"/>
    <w:rsid w:val="001E6E96"/>
    <w:rsid w:val="001E758E"/>
    <w:rsid w:val="001E778B"/>
    <w:rsid w:val="001F0309"/>
    <w:rsid w:val="001F35E7"/>
    <w:rsid w:val="001F392A"/>
    <w:rsid w:val="00200039"/>
    <w:rsid w:val="0020108F"/>
    <w:rsid w:val="00201382"/>
    <w:rsid w:val="00203A6B"/>
    <w:rsid w:val="00212C77"/>
    <w:rsid w:val="0021577F"/>
    <w:rsid w:val="00216DFC"/>
    <w:rsid w:val="00216E32"/>
    <w:rsid w:val="00217F6B"/>
    <w:rsid w:val="00222BB8"/>
    <w:rsid w:val="00223527"/>
    <w:rsid w:val="00226CEC"/>
    <w:rsid w:val="00230207"/>
    <w:rsid w:val="002336A0"/>
    <w:rsid w:val="00233919"/>
    <w:rsid w:val="002376B5"/>
    <w:rsid w:val="002406FA"/>
    <w:rsid w:val="00240EBE"/>
    <w:rsid w:val="0024183C"/>
    <w:rsid w:val="00242AC5"/>
    <w:rsid w:val="002448E9"/>
    <w:rsid w:val="00247C1C"/>
    <w:rsid w:val="002512F7"/>
    <w:rsid w:val="00255096"/>
    <w:rsid w:val="00256434"/>
    <w:rsid w:val="00260A77"/>
    <w:rsid w:val="00261E3A"/>
    <w:rsid w:val="00264A2B"/>
    <w:rsid w:val="00272B73"/>
    <w:rsid w:val="0027468A"/>
    <w:rsid w:val="00276550"/>
    <w:rsid w:val="0028163F"/>
    <w:rsid w:val="00282244"/>
    <w:rsid w:val="002826E2"/>
    <w:rsid w:val="002860FE"/>
    <w:rsid w:val="00286118"/>
    <w:rsid w:val="00290B34"/>
    <w:rsid w:val="00291827"/>
    <w:rsid w:val="00291B07"/>
    <w:rsid w:val="0029541B"/>
    <w:rsid w:val="00295EB2"/>
    <w:rsid w:val="00297DDA"/>
    <w:rsid w:val="002A2646"/>
    <w:rsid w:val="002A6B3A"/>
    <w:rsid w:val="002B36F2"/>
    <w:rsid w:val="002C4109"/>
    <w:rsid w:val="002C5F2D"/>
    <w:rsid w:val="002D206B"/>
    <w:rsid w:val="002D4948"/>
    <w:rsid w:val="002E0498"/>
    <w:rsid w:val="002E0BDB"/>
    <w:rsid w:val="002E0F11"/>
    <w:rsid w:val="002E2A6E"/>
    <w:rsid w:val="002F5629"/>
    <w:rsid w:val="003002A5"/>
    <w:rsid w:val="00300BD8"/>
    <w:rsid w:val="00302667"/>
    <w:rsid w:val="0030343C"/>
    <w:rsid w:val="0030670F"/>
    <w:rsid w:val="00311DA8"/>
    <w:rsid w:val="0031307C"/>
    <w:rsid w:val="00317922"/>
    <w:rsid w:val="00320638"/>
    <w:rsid w:val="00321B54"/>
    <w:rsid w:val="00321E18"/>
    <w:rsid w:val="00322B97"/>
    <w:rsid w:val="00322F7B"/>
    <w:rsid w:val="00323D54"/>
    <w:rsid w:val="00323D9C"/>
    <w:rsid w:val="00324465"/>
    <w:rsid w:val="0032508E"/>
    <w:rsid w:val="003255A8"/>
    <w:rsid w:val="00334FC4"/>
    <w:rsid w:val="00335F99"/>
    <w:rsid w:val="00336E72"/>
    <w:rsid w:val="0033785C"/>
    <w:rsid w:val="00340876"/>
    <w:rsid w:val="00341705"/>
    <w:rsid w:val="00341F26"/>
    <w:rsid w:val="00344F93"/>
    <w:rsid w:val="00345C9D"/>
    <w:rsid w:val="003473D2"/>
    <w:rsid w:val="003500D4"/>
    <w:rsid w:val="0035067F"/>
    <w:rsid w:val="003513EB"/>
    <w:rsid w:val="0035351D"/>
    <w:rsid w:val="0036360B"/>
    <w:rsid w:val="00363637"/>
    <w:rsid w:val="00364B08"/>
    <w:rsid w:val="00364BE0"/>
    <w:rsid w:val="00366F43"/>
    <w:rsid w:val="0037079E"/>
    <w:rsid w:val="00370F24"/>
    <w:rsid w:val="00371DFF"/>
    <w:rsid w:val="0037208F"/>
    <w:rsid w:val="00381E8D"/>
    <w:rsid w:val="00382083"/>
    <w:rsid w:val="00393C3E"/>
    <w:rsid w:val="00393E23"/>
    <w:rsid w:val="0039408E"/>
    <w:rsid w:val="003957D2"/>
    <w:rsid w:val="00397FF8"/>
    <w:rsid w:val="003A2D5A"/>
    <w:rsid w:val="003A7D88"/>
    <w:rsid w:val="003B056C"/>
    <w:rsid w:val="003B363C"/>
    <w:rsid w:val="003B5AF6"/>
    <w:rsid w:val="003B6696"/>
    <w:rsid w:val="003B7337"/>
    <w:rsid w:val="003B7EA9"/>
    <w:rsid w:val="003C356B"/>
    <w:rsid w:val="003C3FEF"/>
    <w:rsid w:val="003C4940"/>
    <w:rsid w:val="003C7CD1"/>
    <w:rsid w:val="003D2543"/>
    <w:rsid w:val="003D353D"/>
    <w:rsid w:val="003D4339"/>
    <w:rsid w:val="003D6B81"/>
    <w:rsid w:val="003D7516"/>
    <w:rsid w:val="003D7AA1"/>
    <w:rsid w:val="003E14C7"/>
    <w:rsid w:val="003E154D"/>
    <w:rsid w:val="003E7F6B"/>
    <w:rsid w:val="003F0646"/>
    <w:rsid w:val="003F4724"/>
    <w:rsid w:val="003F55F0"/>
    <w:rsid w:val="004052BD"/>
    <w:rsid w:val="00407E6E"/>
    <w:rsid w:val="0041201D"/>
    <w:rsid w:val="0041467C"/>
    <w:rsid w:val="00416B7B"/>
    <w:rsid w:val="0042073C"/>
    <w:rsid w:val="004221EC"/>
    <w:rsid w:val="0042430A"/>
    <w:rsid w:val="004311E8"/>
    <w:rsid w:val="004342CE"/>
    <w:rsid w:val="00435743"/>
    <w:rsid w:val="00437ADB"/>
    <w:rsid w:val="00444555"/>
    <w:rsid w:val="0044467B"/>
    <w:rsid w:val="00444EE4"/>
    <w:rsid w:val="0044545B"/>
    <w:rsid w:val="00447466"/>
    <w:rsid w:val="00447E2E"/>
    <w:rsid w:val="004533B1"/>
    <w:rsid w:val="004535F4"/>
    <w:rsid w:val="00454A5C"/>
    <w:rsid w:val="00457FF9"/>
    <w:rsid w:val="004602B8"/>
    <w:rsid w:val="00462751"/>
    <w:rsid w:val="00463140"/>
    <w:rsid w:val="00463C79"/>
    <w:rsid w:val="00464493"/>
    <w:rsid w:val="004650F5"/>
    <w:rsid w:val="00466035"/>
    <w:rsid w:val="004706E2"/>
    <w:rsid w:val="004717E6"/>
    <w:rsid w:val="00474882"/>
    <w:rsid w:val="0047525A"/>
    <w:rsid w:val="00477F5D"/>
    <w:rsid w:val="00481F9F"/>
    <w:rsid w:val="004823D9"/>
    <w:rsid w:val="00483D58"/>
    <w:rsid w:val="004873EF"/>
    <w:rsid w:val="0049256E"/>
    <w:rsid w:val="004935E0"/>
    <w:rsid w:val="00493FC6"/>
    <w:rsid w:val="004A17D3"/>
    <w:rsid w:val="004A26EB"/>
    <w:rsid w:val="004A34D0"/>
    <w:rsid w:val="004A4072"/>
    <w:rsid w:val="004A5ADF"/>
    <w:rsid w:val="004A6B95"/>
    <w:rsid w:val="004A7540"/>
    <w:rsid w:val="004B12BC"/>
    <w:rsid w:val="004B2EA4"/>
    <w:rsid w:val="004B36E6"/>
    <w:rsid w:val="004B62B8"/>
    <w:rsid w:val="004B7E46"/>
    <w:rsid w:val="004C2256"/>
    <w:rsid w:val="004C2E47"/>
    <w:rsid w:val="004C3CFB"/>
    <w:rsid w:val="004C4516"/>
    <w:rsid w:val="004D1323"/>
    <w:rsid w:val="004D2348"/>
    <w:rsid w:val="004D4B67"/>
    <w:rsid w:val="004E4359"/>
    <w:rsid w:val="004E4FBD"/>
    <w:rsid w:val="004E7850"/>
    <w:rsid w:val="004F1A0F"/>
    <w:rsid w:val="004F3495"/>
    <w:rsid w:val="004F5BFE"/>
    <w:rsid w:val="0050151A"/>
    <w:rsid w:val="005100A5"/>
    <w:rsid w:val="00514536"/>
    <w:rsid w:val="0051511F"/>
    <w:rsid w:val="00515B6D"/>
    <w:rsid w:val="0051793D"/>
    <w:rsid w:val="00517F9E"/>
    <w:rsid w:val="00520D09"/>
    <w:rsid w:val="00521316"/>
    <w:rsid w:val="00521388"/>
    <w:rsid w:val="00523A0D"/>
    <w:rsid w:val="005261A4"/>
    <w:rsid w:val="0053226E"/>
    <w:rsid w:val="00532C6D"/>
    <w:rsid w:val="00533177"/>
    <w:rsid w:val="00533385"/>
    <w:rsid w:val="00536FA9"/>
    <w:rsid w:val="005412B6"/>
    <w:rsid w:val="00546A0A"/>
    <w:rsid w:val="0054720B"/>
    <w:rsid w:val="00551627"/>
    <w:rsid w:val="00553B92"/>
    <w:rsid w:val="00554063"/>
    <w:rsid w:val="005547AD"/>
    <w:rsid w:val="00556679"/>
    <w:rsid w:val="0055753E"/>
    <w:rsid w:val="00557771"/>
    <w:rsid w:val="00561428"/>
    <w:rsid w:val="005615FE"/>
    <w:rsid w:val="00564AE2"/>
    <w:rsid w:val="005666DA"/>
    <w:rsid w:val="00570FBE"/>
    <w:rsid w:val="00572620"/>
    <w:rsid w:val="00591CD2"/>
    <w:rsid w:val="005927E2"/>
    <w:rsid w:val="00594332"/>
    <w:rsid w:val="005952FC"/>
    <w:rsid w:val="005A1157"/>
    <w:rsid w:val="005A1333"/>
    <w:rsid w:val="005A31A1"/>
    <w:rsid w:val="005B0675"/>
    <w:rsid w:val="005B21E2"/>
    <w:rsid w:val="005B3F13"/>
    <w:rsid w:val="005B5B4E"/>
    <w:rsid w:val="005B7634"/>
    <w:rsid w:val="005C1371"/>
    <w:rsid w:val="005C48FA"/>
    <w:rsid w:val="005D00B3"/>
    <w:rsid w:val="005D0189"/>
    <w:rsid w:val="005D0194"/>
    <w:rsid w:val="005D229C"/>
    <w:rsid w:val="005D7B5E"/>
    <w:rsid w:val="005E0719"/>
    <w:rsid w:val="005E5039"/>
    <w:rsid w:val="005F0C2E"/>
    <w:rsid w:val="005F0F2A"/>
    <w:rsid w:val="005F32BD"/>
    <w:rsid w:val="005F522C"/>
    <w:rsid w:val="00603C2F"/>
    <w:rsid w:val="006052AB"/>
    <w:rsid w:val="006058EB"/>
    <w:rsid w:val="00607F31"/>
    <w:rsid w:val="00610B7C"/>
    <w:rsid w:val="00615ED8"/>
    <w:rsid w:val="00620015"/>
    <w:rsid w:val="00620CC4"/>
    <w:rsid w:val="00621091"/>
    <w:rsid w:val="00624C13"/>
    <w:rsid w:val="00625B5A"/>
    <w:rsid w:val="006265C6"/>
    <w:rsid w:val="00631BD9"/>
    <w:rsid w:val="0063517B"/>
    <w:rsid w:val="006351DC"/>
    <w:rsid w:val="0063723E"/>
    <w:rsid w:val="0063787B"/>
    <w:rsid w:val="00640D26"/>
    <w:rsid w:val="00643BD9"/>
    <w:rsid w:val="00646DD2"/>
    <w:rsid w:val="00651BF6"/>
    <w:rsid w:val="00652A10"/>
    <w:rsid w:val="0065396E"/>
    <w:rsid w:val="006539A5"/>
    <w:rsid w:val="006571BA"/>
    <w:rsid w:val="00660FD5"/>
    <w:rsid w:val="0066570C"/>
    <w:rsid w:val="00665A9B"/>
    <w:rsid w:val="00667D9F"/>
    <w:rsid w:val="00672E82"/>
    <w:rsid w:val="00674376"/>
    <w:rsid w:val="00677B47"/>
    <w:rsid w:val="00681EC4"/>
    <w:rsid w:val="00684A32"/>
    <w:rsid w:val="00686D3B"/>
    <w:rsid w:val="00687B56"/>
    <w:rsid w:val="006937F2"/>
    <w:rsid w:val="00694DEE"/>
    <w:rsid w:val="00697057"/>
    <w:rsid w:val="006A1337"/>
    <w:rsid w:val="006A63A6"/>
    <w:rsid w:val="006A6E1C"/>
    <w:rsid w:val="006A79BF"/>
    <w:rsid w:val="006A7D65"/>
    <w:rsid w:val="006B1C31"/>
    <w:rsid w:val="006B4FF0"/>
    <w:rsid w:val="006B7545"/>
    <w:rsid w:val="006C0A4E"/>
    <w:rsid w:val="006C1AE5"/>
    <w:rsid w:val="006C3539"/>
    <w:rsid w:val="006C51BB"/>
    <w:rsid w:val="006C7A95"/>
    <w:rsid w:val="006C7C82"/>
    <w:rsid w:val="006D070E"/>
    <w:rsid w:val="006D0A30"/>
    <w:rsid w:val="006D0CAA"/>
    <w:rsid w:val="006D2330"/>
    <w:rsid w:val="006D499E"/>
    <w:rsid w:val="006E18CC"/>
    <w:rsid w:val="006E69B4"/>
    <w:rsid w:val="006E7712"/>
    <w:rsid w:val="006F1031"/>
    <w:rsid w:val="006F32FB"/>
    <w:rsid w:val="006F3BE2"/>
    <w:rsid w:val="006F4B89"/>
    <w:rsid w:val="006F56AF"/>
    <w:rsid w:val="006F5D36"/>
    <w:rsid w:val="007011BA"/>
    <w:rsid w:val="00702DB4"/>
    <w:rsid w:val="00702E86"/>
    <w:rsid w:val="00703305"/>
    <w:rsid w:val="00706E2E"/>
    <w:rsid w:val="007112A6"/>
    <w:rsid w:val="00713267"/>
    <w:rsid w:val="00713C69"/>
    <w:rsid w:val="00715D76"/>
    <w:rsid w:val="0072262D"/>
    <w:rsid w:val="007233B6"/>
    <w:rsid w:val="007263E3"/>
    <w:rsid w:val="007268B2"/>
    <w:rsid w:val="007271B0"/>
    <w:rsid w:val="00731466"/>
    <w:rsid w:val="00731B61"/>
    <w:rsid w:val="00732CDB"/>
    <w:rsid w:val="00732D86"/>
    <w:rsid w:val="00735602"/>
    <w:rsid w:val="007362C7"/>
    <w:rsid w:val="00737015"/>
    <w:rsid w:val="007409CD"/>
    <w:rsid w:val="00743205"/>
    <w:rsid w:val="00744A2D"/>
    <w:rsid w:val="0074532F"/>
    <w:rsid w:val="00745833"/>
    <w:rsid w:val="007465F8"/>
    <w:rsid w:val="00751164"/>
    <w:rsid w:val="007516CD"/>
    <w:rsid w:val="00753BCF"/>
    <w:rsid w:val="0075618C"/>
    <w:rsid w:val="007564E3"/>
    <w:rsid w:val="00756E1F"/>
    <w:rsid w:val="007572EA"/>
    <w:rsid w:val="007628CA"/>
    <w:rsid w:val="007663ED"/>
    <w:rsid w:val="00770793"/>
    <w:rsid w:val="00771F48"/>
    <w:rsid w:val="007729D1"/>
    <w:rsid w:val="00772B0E"/>
    <w:rsid w:val="00772DD1"/>
    <w:rsid w:val="007730E4"/>
    <w:rsid w:val="00774EB6"/>
    <w:rsid w:val="00776EAA"/>
    <w:rsid w:val="00777E01"/>
    <w:rsid w:val="00777EA9"/>
    <w:rsid w:val="007847F4"/>
    <w:rsid w:val="00790AB3"/>
    <w:rsid w:val="00790B5D"/>
    <w:rsid w:val="007955B6"/>
    <w:rsid w:val="0079612B"/>
    <w:rsid w:val="00797CC2"/>
    <w:rsid w:val="007A2354"/>
    <w:rsid w:val="007A39EE"/>
    <w:rsid w:val="007A577B"/>
    <w:rsid w:val="007A5DD2"/>
    <w:rsid w:val="007A6117"/>
    <w:rsid w:val="007A7DC4"/>
    <w:rsid w:val="007A7FCA"/>
    <w:rsid w:val="007B0C52"/>
    <w:rsid w:val="007B45C4"/>
    <w:rsid w:val="007B4CD9"/>
    <w:rsid w:val="007B5E13"/>
    <w:rsid w:val="007B6847"/>
    <w:rsid w:val="007B68E9"/>
    <w:rsid w:val="007C084F"/>
    <w:rsid w:val="007C09CA"/>
    <w:rsid w:val="007C2E3F"/>
    <w:rsid w:val="007C48A8"/>
    <w:rsid w:val="007C5090"/>
    <w:rsid w:val="007C6275"/>
    <w:rsid w:val="007D105A"/>
    <w:rsid w:val="007D1E34"/>
    <w:rsid w:val="007D46D1"/>
    <w:rsid w:val="007D6ACA"/>
    <w:rsid w:val="007E3708"/>
    <w:rsid w:val="007E4C2B"/>
    <w:rsid w:val="007E50B0"/>
    <w:rsid w:val="007E761B"/>
    <w:rsid w:val="007F192E"/>
    <w:rsid w:val="007F5000"/>
    <w:rsid w:val="007F5CA9"/>
    <w:rsid w:val="007F6BD6"/>
    <w:rsid w:val="008020BC"/>
    <w:rsid w:val="008022F8"/>
    <w:rsid w:val="00803328"/>
    <w:rsid w:val="00804964"/>
    <w:rsid w:val="00804A9E"/>
    <w:rsid w:val="00807182"/>
    <w:rsid w:val="00811081"/>
    <w:rsid w:val="00822B7B"/>
    <w:rsid w:val="00826A93"/>
    <w:rsid w:val="008275C5"/>
    <w:rsid w:val="00833474"/>
    <w:rsid w:val="008340CB"/>
    <w:rsid w:val="00834F04"/>
    <w:rsid w:val="008409AD"/>
    <w:rsid w:val="0084369B"/>
    <w:rsid w:val="0084467A"/>
    <w:rsid w:val="00844BA4"/>
    <w:rsid w:val="0084518F"/>
    <w:rsid w:val="00847201"/>
    <w:rsid w:val="008475C0"/>
    <w:rsid w:val="00850F4E"/>
    <w:rsid w:val="008510D8"/>
    <w:rsid w:val="00851EEC"/>
    <w:rsid w:val="00852159"/>
    <w:rsid w:val="00853EB3"/>
    <w:rsid w:val="00854281"/>
    <w:rsid w:val="00854BEC"/>
    <w:rsid w:val="00864E60"/>
    <w:rsid w:val="008708B6"/>
    <w:rsid w:val="00872237"/>
    <w:rsid w:val="008735A5"/>
    <w:rsid w:val="00873C78"/>
    <w:rsid w:val="00882145"/>
    <w:rsid w:val="008821FC"/>
    <w:rsid w:val="00882E8D"/>
    <w:rsid w:val="00883668"/>
    <w:rsid w:val="0088576E"/>
    <w:rsid w:val="00885A33"/>
    <w:rsid w:val="008A0102"/>
    <w:rsid w:val="008A14C7"/>
    <w:rsid w:val="008A1D51"/>
    <w:rsid w:val="008A43FE"/>
    <w:rsid w:val="008A71CC"/>
    <w:rsid w:val="008A7EEA"/>
    <w:rsid w:val="008C0063"/>
    <w:rsid w:val="008C1268"/>
    <w:rsid w:val="008C2609"/>
    <w:rsid w:val="008C2EC2"/>
    <w:rsid w:val="008C395C"/>
    <w:rsid w:val="008D133F"/>
    <w:rsid w:val="008D45E8"/>
    <w:rsid w:val="008D47F3"/>
    <w:rsid w:val="008D6387"/>
    <w:rsid w:val="008E1D0F"/>
    <w:rsid w:val="008E2E64"/>
    <w:rsid w:val="008E3229"/>
    <w:rsid w:val="008E642E"/>
    <w:rsid w:val="008E77DA"/>
    <w:rsid w:val="008F1B35"/>
    <w:rsid w:val="008F1BBF"/>
    <w:rsid w:val="008F2FC9"/>
    <w:rsid w:val="008F7625"/>
    <w:rsid w:val="009054A4"/>
    <w:rsid w:val="00905EB0"/>
    <w:rsid w:val="0090613E"/>
    <w:rsid w:val="00906425"/>
    <w:rsid w:val="00906A83"/>
    <w:rsid w:val="009078D6"/>
    <w:rsid w:val="009132D2"/>
    <w:rsid w:val="0091480E"/>
    <w:rsid w:val="00914D3D"/>
    <w:rsid w:val="00920575"/>
    <w:rsid w:val="0092374F"/>
    <w:rsid w:val="00927209"/>
    <w:rsid w:val="00927699"/>
    <w:rsid w:val="009278D2"/>
    <w:rsid w:val="00930C65"/>
    <w:rsid w:val="0093259C"/>
    <w:rsid w:val="00932FC0"/>
    <w:rsid w:val="00942622"/>
    <w:rsid w:val="00947356"/>
    <w:rsid w:val="00954AA9"/>
    <w:rsid w:val="00957655"/>
    <w:rsid w:val="009577E7"/>
    <w:rsid w:val="00960E78"/>
    <w:rsid w:val="00963619"/>
    <w:rsid w:val="00963A30"/>
    <w:rsid w:val="00964944"/>
    <w:rsid w:val="00964956"/>
    <w:rsid w:val="0097076E"/>
    <w:rsid w:val="00971834"/>
    <w:rsid w:val="009739E3"/>
    <w:rsid w:val="00974C59"/>
    <w:rsid w:val="00976864"/>
    <w:rsid w:val="0098008D"/>
    <w:rsid w:val="00982A5C"/>
    <w:rsid w:val="00987FE2"/>
    <w:rsid w:val="00991D7C"/>
    <w:rsid w:val="00991FF0"/>
    <w:rsid w:val="009932EC"/>
    <w:rsid w:val="00993973"/>
    <w:rsid w:val="00994D13"/>
    <w:rsid w:val="009A0124"/>
    <w:rsid w:val="009A0A11"/>
    <w:rsid w:val="009A3E6A"/>
    <w:rsid w:val="009B422B"/>
    <w:rsid w:val="009B454E"/>
    <w:rsid w:val="009B4D36"/>
    <w:rsid w:val="009B699F"/>
    <w:rsid w:val="009B7DBD"/>
    <w:rsid w:val="009C1AFA"/>
    <w:rsid w:val="009C27CD"/>
    <w:rsid w:val="009C404D"/>
    <w:rsid w:val="009C60A5"/>
    <w:rsid w:val="009C664C"/>
    <w:rsid w:val="009D0257"/>
    <w:rsid w:val="009D3064"/>
    <w:rsid w:val="009D3DF1"/>
    <w:rsid w:val="009E34F9"/>
    <w:rsid w:val="009E5E94"/>
    <w:rsid w:val="009E6CF3"/>
    <w:rsid w:val="009E6E77"/>
    <w:rsid w:val="009F0BD9"/>
    <w:rsid w:val="009F3A59"/>
    <w:rsid w:val="009F5CCC"/>
    <w:rsid w:val="009F5FFF"/>
    <w:rsid w:val="009F72EA"/>
    <w:rsid w:val="009F76AD"/>
    <w:rsid w:val="009F7BF1"/>
    <w:rsid w:val="00A026EF"/>
    <w:rsid w:val="00A04D58"/>
    <w:rsid w:val="00A052D0"/>
    <w:rsid w:val="00A065DE"/>
    <w:rsid w:val="00A07314"/>
    <w:rsid w:val="00A0751E"/>
    <w:rsid w:val="00A07BE5"/>
    <w:rsid w:val="00A07C1D"/>
    <w:rsid w:val="00A1115B"/>
    <w:rsid w:val="00A111E2"/>
    <w:rsid w:val="00A1462F"/>
    <w:rsid w:val="00A1672A"/>
    <w:rsid w:val="00A16F31"/>
    <w:rsid w:val="00A20797"/>
    <w:rsid w:val="00A21453"/>
    <w:rsid w:val="00A239CB"/>
    <w:rsid w:val="00A25F5A"/>
    <w:rsid w:val="00A27557"/>
    <w:rsid w:val="00A2784F"/>
    <w:rsid w:val="00A30BE9"/>
    <w:rsid w:val="00A31A6F"/>
    <w:rsid w:val="00A3248C"/>
    <w:rsid w:val="00A34F47"/>
    <w:rsid w:val="00A37501"/>
    <w:rsid w:val="00A44903"/>
    <w:rsid w:val="00A44964"/>
    <w:rsid w:val="00A46DC9"/>
    <w:rsid w:val="00A5129C"/>
    <w:rsid w:val="00A52DEC"/>
    <w:rsid w:val="00A54C8A"/>
    <w:rsid w:val="00A55D9D"/>
    <w:rsid w:val="00A56557"/>
    <w:rsid w:val="00A5797B"/>
    <w:rsid w:val="00A60871"/>
    <w:rsid w:val="00A612B0"/>
    <w:rsid w:val="00A62D20"/>
    <w:rsid w:val="00A6374F"/>
    <w:rsid w:val="00A67882"/>
    <w:rsid w:val="00A7205E"/>
    <w:rsid w:val="00A72816"/>
    <w:rsid w:val="00A7592E"/>
    <w:rsid w:val="00A7792F"/>
    <w:rsid w:val="00A82EE1"/>
    <w:rsid w:val="00A84288"/>
    <w:rsid w:val="00A8731D"/>
    <w:rsid w:val="00A8780E"/>
    <w:rsid w:val="00A91FCF"/>
    <w:rsid w:val="00A9434C"/>
    <w:rsid w:val="00A963D9"/>
    <w:rsid w:val="00A9652B"/>
    <w:rsid w:val="00A9701A"/>
    <w:rsid w:val="00AA1181"/>
    <w:rsid w:val="00AA2E6E"/>
    <w:rsid w:val="00AA7A74"/>
    <w:rsid w:val="00AB25FE"/>
    <w:rsid w:val="00AB3935"/>
    <w:rsid w:val="00AB56AA"/>
    <w:rsid w:val="00AB6843"/>
    <w:rsid w:val="00AB6EDE"/>
    <w:rsid w:val="00AC2292"/>
    <w:rsid w:val="00AC2677"/>
    <w:rsid w:val="00AC27BA"/>
    <w:rsid w:val="00AC2BD4"/>
    <w:rsid w:val="00AC708B"/>
    <w:rsid w:val="00AD0D12"/>
    <w:rsid w:val="00AD2751"/>
    <w:rsid w:val="00AD438B"/>
    <w:rsid w:val="00AD46F3"/>
    <w:rsid w:val="00AD4E74"/>
    <w:rsid w:val="00AD6B95"/>
    <w:rsid w:val="00AD7C96"/>
    <w:rsid w:val="00AE4948"/>
    <w:rsid w:val="00AE6CA5"/>
    <w:rsid w:val="00AE704A"/>
    <w:rsid w:val="00AE731E"/>
    <w:rsid w:val="00AF1F78"/>
    <w:rsid w:val="00AF28C0"/>
    <w:rsid w:val="00AF595D"/>
    <w:rsid w:val="00B002B9"/>
    <w:rsid w:val="00B0032A"/>
    <w:rsid w:val="00B009CC"/>
    <w:rsid w:val="00B016C4"/>
    <w:rsid w:val="00B0246C"/>
    <w:rsid w:val="00B028EE"/>
    <w:rsid w:val="00B0390F"/>
    <w:rsid w:val="00B1469E"/>
    <w:rsid w:val="00B15416"/>
    <w:rsid w:val="00B2057A"/>
    <w:rsid w:val="00B20E0E"/>
    <w:rsid w:val="00B23CB5"/>
    <w:rsid w:val="00B26A5D"/>
    <w:rsid w:val="00B31538"/>
    <w:rsid w:val="00B3268E"/>
    <w:rsid w:val="00B32BF1"/>
    <w:rsid w:val="00B337FF"/>
    <w:rsid w:val="00B33B3E"/>
    <w:rsid w:val="00B33D17"/>
    <w:rsid w:val="00B34356"/>
    <w:rsid w:val="00B36821"/>
    <w:rsid w:val="00B36E71"/>
    <w:rsid w:val="00B405CB"/>
    <w:rsid w:val="00B43BA7"/>
    <w:rsid w:val="00B447AA"/>
    <w:rsid w:val="00B47119"/>
    <w:rsid w:val="00B47B17"/>
    <w:rsid w:val="00B523DC"/>
    <w:rsid w:val="00B55C58"/>
    <w:rsid w:val="00B55CFA"/>
    <w:rsid w:val="00B55EF4"/>
    <w:rsid w:val="00B56D2B"/>
    <w:rsid w:val="00B60352"/>
    <w:rsid w:val="00B61518"/>
    <w:rsid w:val="00B641B8"/>
    <w:rsid w:val="00B6449B"/>
    <w:rsid w:val="00B65FA0"/>
    <w:rsid w:val="00B67326"/>
    <w:rsid w:val="00B679DD"/>
    <w:rsid w:val="00B709FF"/>
    <w:rsid w:val="00B70C17"/>
    <w:rsid w:val="00B74F70"/>
    <w:rsid w:val="00B82E48"/>
    <w:rsid w:val="00B8308D"/>
    <w:rsid w:val="00B83282"/>
    <w:rsid w:val="00B83B0B"/>
    <w:rsid w:val="00B84ADE"/>
    <w:rsid w:val="00B8667B"/>
    <w:rsid w:val="00B86E91"/>
    <w:rsid w:val="00B8724F"/>
    <w:rsid w:val="00B878E9"/>
    <w:rsid w:val="00B90DAD"/>
    <w:rsid w:val="00B9304C"/>
    <w:rsid w:val="00B93B88"/>
    <w:rsid w:val="00B96EC1"/>
    <w:rsid w:val="00B972E7"/>
    <w:rsid w:val="00BA0CE1"/>
    <w:rsid w:val="00BA734A"/>
    <w:rsid w:val="00BB01CA"/>
    <w:rsid w:val="00BB08CB"/>
    <w:rsid w:val="00BB09CC"/>
    <w:rsid w:val="00BB19AD"/>
    <w:rsid w:val="00BB2D66"/>
    <w:rsid w:val="00BB5288"/>
    <w:rsid w:val="00BB5CF6"/>
    <w:rsid w:val="00BB6848"/>
    <w:rsid w:val="00BB73DC"/>
    <w:rsid w:val="00BC052D"/>
    <w:rsid w:val="00BC0664"/>
    <w:rsid w:val="00BC1B55"/>
    <w:rsid w:val="00BC2ACE"/>
    <w:rsid w:val="00BC3272"/>
    <w:rsid w:val="00BC76F1"/>
    <w:rsid w:val="00BD19C9"/>
    <w:rsid w:val="00BD574E"/>
    <w:rsid w:val="00BD6D19"/>
    <w:rsid w:val="00BE0451"/>
    <w:rsid w:val="00BE2FC8"/>
    <w:rsid w:val="00BE77FA"/>
    <w:rsid w:val="00BE7864"/>
    <w:rsid w:val="00BF0C31"/>
    <w:rsid w:val="00BF2868"/>
    <w:rsid w:val="00BF53F0"/>
    <w:rsid w:val="00BF625A"/>
    <w:rsid w:val="00C02273"/>
    <w:rsid w:val="00C05052"/>
    <w:rsid w:val="00C05938"/>
    <w:rsid w:val="00C10836"/>
    <w:rsid w:val="00C10D63"/>
    <w:rsid w:val="00C10F63"/>
    <w:rsid w:val="00C11581"/>
    <w:rsid w:val="00C15FDC"/>
    <w:rsid w:val="00C167F7"/>
    <w:rsid w:val="00C224A5"/>
    <w:rsid w:val="00C2610C"/>
    <w:rsid w:val="00C2703B"/>
    <w:rsid w:val="00C322F1"/>
    <w:rsid w:val="00C32DEF"/>
    <w:rsid w:val="00C36080"/>
    <w:rsid w:val="00C36A00"/>
    <w:rsid w:val="00C378F4"/>
    <w:rsid w:val="00C41BCD"/>
    <w:rsid w:val="00C506EA"/>
    <w:rsid w:val="00C513FF"/>
    <w:rsid w:val="00C56F35"/>
    <w:rsid w:val="00C614D3"/>
    <w:rsid w:val="00C633AB"/>
    <w:rsid w:val="00C643D3"/>
    <w:rsid w:val="00C66F0E"/>
    <w:rsid w:val="00C6755B"/>
    <w:rsid w:val="00C7519B"/>
    <w:rsid w:val="00C76414"/>
    <w:rsid w:val="00C77070"/>
    <w:rsid w:val="00C772A5"/>
    <w:rsid w:val="00C81BEE"/>
    <w:rsid w:val="00C834CF"/>
    <w:rsid w:val="00C85259"/>
    <w:rsid w:val="00C87B0D"/>
    <w:rsid w:val="00C87F62"/>
    <w:rsid w:val="00C903EC"/>
    <w:rsid w:val="00C93BA1"/>
    <w:rsid w:val="00C94B03"/>
    <w:rsid w:val="00C95281"/>
    <w:rsid w:val="00C96C95"/>
    <w:rsid w:val="00C977DB"/>
    <w:rsid w:val="00CA15AF"/>
    <w:rsid w:val="00CA2687"/>
    <w:rsid w:val="00CA2749"/>
    <w:rsid w:val="00CA38F7"/>
    <w:rsid w:val="00CA41FC"/>
    <w:rsid w:val="00CA5B91"/>
    <w:rsid w:val="00CB057D"/>
    <w:rsid w:val="00CB21D7"/>
    <w:rsid w:val="00CB390C"/>
    <w:rsid w:val="00CB5AE9"/>
    <w:rsid w:val="00CB639B"/>
    <w:rsid w:val="00CB6AC2"/>
    <w:rsid w:val="00CB6B25"/>
    <w:rsid w:val="00CC0214"/>
    <w:rsid w:val="00CC13AD"/>
    <w:rsid w:val="00CC2598"/>
    <w:rsid w:val="00CC32B3"/>
    <w:rsid w:val="00CC529D"/>
    <w:rsid w:val="00CC7163"/>
    <w:rsid w:val="00CC7205"/>
    <w:rsid w:val="00CD017E"/>
    <w:rsid w:val="00CD27B1"/>
    <w:rsid w:val="00CD5724"/>
    <w:rsid w:val="00CD7215"/>
    <w:rsid w:val="00CD7389"/>
    <w:rsid w:val="00CE01B2"/>
    <w:rsid w:val="00CE2B1F"/>
    <w:rsid w:val="00CE36AD"/>
    <w:rsid w:val="00CE38D5"/>
    <w:rsid w:val="00CE39BB"/>
    <w:rsid w:val="00CE46C6"/>
    <w:rsid w:val="00CE4C55"/>
    <w:rsid w:val="00CE534F"/>
    <w:rsid w:val="00CF2EE5"/>
    <w:rsid w:val="00CF4C9A"/>
    <w:rsid w:val="00CF7026"/>
    <w:rsid w:val="00D02923"/>
    <w:rsid w:val="00D042DC"/>
    <w:rsid w:val="00D06E85"/>
    <w:rsid w:val="00D07130"/>
    <w:rsid w:val="00D1159C"/>
    <w:rsid w:val="00D11F2D"/>
    <w:rsid w:val="00D12493"/>
    <w:rsid w:val="00D22CC3"/>
    <w:rsid w:val="00D2362F"/>
    <w:rsid w:val="00D26293"/>
    <w:rsid w:val="00D26304"/>
    <w:rsid w:val="00D27F98"/>
    <w:rsid w:val="00D34225"/>
    <w:rsid w:val="00D3600C"/>
    <w:rsid w:val="00D413B1"/>
    <w:rsid w:val="00D43591"/>
    <w:rsid w:val="00D44A2E"/>
    <w:rsid w:val="00D464BC"/>
    <w:rsid w:val="00D47D19"/>
    <w:rsid w:val="00D50283"/>
    <w:rsid w:val="00D52925"/>
    <w:rsid w:val="00D54542"/>
    <w:rsid w:val="00D616E0"/>
    <w:rsid w:val="00D6185C"/>
    <w:rsid w:val="00D6323D"/>
    <w:rsid w:val="00D63D1A"/>
    <w:rsid w:val="00D63ECF"/>
    <w:rsid w:val="00D644CC"/>
    <w:rsid w:val="00D66A5D"/>
    <w:rsid w:val="00D67C4B"/>
    <w:rsid w:val="00D71F1E"/>
    <w:rsid w:val="00D73303"/>
    <w:rsid w:val="00D76C43"/>
    <w:rsid w:val="00D76DB9"/>
    <w:rsid w:val="00D76E37"/>
    <w:rsid w:val="00D775D0"/>
    <w:rsid w:val="00D77E19"/>
    <w:rsid w:val="00D81EA2"/>
    <w:rsid w:val="00D81EF4"/>
    <w:rsid w:val="00D83D1A"/>
    <w:rsid w:val="00D853F3"/>
    <w:rsid w:val="00D85901"/>
    <w:rsid w:val="00D85EB2"/>
    <w:rsid w:val="00D86458"/>
    <w:rsid w:val="00D922C2"/>
    <w:rsid w:val="00D93E70"/>
    <w:rsid w:val="00D94BAF"/>
    <w:rsid w:val="00D97041"/>
    <w:rsid w:val="00DA00EE"/>
    <w:rsid w:val="00DA12A8"/>
    <w:rsid w:val="00DA33D7"/>
    <w:rsid w:val="00DA6DE4"/>
    <w:rsid w:val="00DB2222"/>
    <w:rsid w:val="00DB4B6E"/>
    <w:rsid w:val="00DB63DD"/>
    <w:rsid w:val="00DC1517"/>
    <w:rsid w:val="00DC28D6"/>
    <w:rsid w:val="00DC34D2"/>
    <w:rsid w:val="00DC65EE"/>
    <w:rsid w:val="00DD16ED"/>
    <w:rsid w:val="00DD2C5D"/>
    <w:rsid w:val="00DD593A"/>
    <w:rsid w:val="00DD6270"/>
    <w:rsid w:val="00DD7DED"/>
    <w:rsid w:val="00DE3999"/>
    <w:rsid w:val="00DE3C36"/>
    <w:rsid w:val="00DE6B87"/>
    <w:rsid w:val="00DE70DB"/>
    <w:rsid w:val="00DF6B57"/>
    <w:rsid w:val="00E000DB"/>
    <w:rsid w:val="00E03C9F"/>
    <w:rsid w:val="00E03E22"/>
    <w:rsid w:val="00E0680D"/>
    <w:rsid w:val="00E13402"/>
    <w:rsid w:val="00E1499D"/>
    <w:rsid w:val="00E14BD5"/>
    <w:rsid w:val="00E16F63"/>
    <w:rsid w:val="00E23704"/>
    <w:rsid w:val="00E27360"/>
    <w:rsid w:val="00E273EE"/>
    <w:rsid w:val="00E3006A"/>
    <w:rsid w:val="00E301A2"/>
    <w:rsid w:val="00E32B69"/>
    <w:rsid w:val="00E35690"/>
    <w:rsid w:val="00E37E39"/>
    <w:rsid w:val="00E40D61"/>
    <w:rsid w:val="00E41A44"/>
    <w:rsid w:val="00E41F2F"/>
    <w:rsid w:val="00E447B5"/>
    <w:rsid w:val="00E4762A"/>
    <w:rsid w:val="00E50DC1"/>
    <w:rsid w:val="00E51A1F"/>
    <w:rsid w:val="00E5514C"/>
    <w:rsid w:val="00E6508F"/>
    <w:rsid w:val="00E66163"/>
    <w:rsid w:val="00E67E12"/>
    <w:rsid w:val="00E70101"/>
    <w:rsid w:val="00E72123"/>
    <w:rsid w:val="00E75E83"/>
    <w:rsid w:val="00E7705A"/>
    <w:rsid w:val="00E81352"/>
    <w:rsid w:val="00E828B6"/>
    <w:rsid w:val="00E839ED"/>
    <w:rsid w:val="00E85E0D"/>
    <w:rsid w:val="00E9196C"/>
    <w:rsid w:val="00E9231D"/>
    <w:rsid w:val="00E9360D"/>
    <w:rsid w:val="00E93B7F"/>
    <w:rsid w:val="00E9614C"/>
    <w:rsid w:val="00E968E3"/>
    <w:rsid w:val="00E96DA3"/>
    <w:rsid w:val="00EA7516"/>
    <w:rsid w:val="00EA7895"/>
    <w:rsid w:val="00EB2EF2"/>
    <w:rsid w:val="00EB3868"/>
    <w:rsid w:val="00EB45FF"/>
    <w:rsid w:val="00EB636E"/>
    <w:rsid w:val="00EB74DA"/>
    <w:rsid w:val="00EB7EAC"/>
    <w:rsid w:val="00EC0662"/>
    <w:rsid w:val="00EC2B2A"/>
    <w:rsid w:val="00EC307F"/>
    <w:rsid w:val="00EC4A16"/>
    <w:rsid w:val="00EC6F0B"/>
    <w:rsid w:val="00EC702B"/>
    <w:rsid w:val="00ED1282"/>
    <w:rsid w:val="00ED30F3"/>
    <w:rsid w:val="00ED32B4"/>
    <w:rsid w:val="00ED34A3"/>
    <w:rsid w:val="00ED3C22"/>
    <w:rsid w:val="00ED7898"/>
    <w:rsid w:val="00EE0562"/>
    <w:rsid w:val="00EE122A"/>
    <w:rsid w:val="00EE324A"/>
    <w:rsid w:val="00EE7082"/>
    <w:rsid w:val="00EF014B"/>
    <w:rsid w:val="00EF0C68"/>
    <w:rsid w:val="00EF1DDC"/>
    <w:rsid w:val="00EF20AD"/>
    <w:rsid w:val="00EF25DE"/>
    <w:rsid w:val="00EF30C9"/>
    <w:rsid w:val="00EF4EF7"/>
    <w:rsid w:val="00F00AAF"/>
    <w:rsid w:val="00F021F0"/>
    <w:rsid w:val="00F0316A"/>
    <w:rsid w:val="00F0640F"/>
    <w:rsid w:val="00F110E7"/>
    <w:rsid w:val="00F12D6C"/>
    <w:rsid w:val="00F14DD9"/>
    <w:rsid w:val="00F17616"/>
    <w:rsid w:val="00F2023B"/>
    <w:rsid w:val="00F23E14"/>
    <w:rsid w:val="00F26322"/>
    <w:rsid w:val="00F2688B"/>
    <w:rsid w:val="00F26C96"/>
    <w:rsid w:val="00F30033"/>
    <w:rsid w:val="00F32D1C"/>
    <w:rsid w:val="00F35898"/>
    <w:rsid w:val="00F37236"/>
    <w:rsid w:val="00F41056"/>
    <w:rsid w:val="00F43816"/>
    <w:rsid w:val="00F45C69"/>
    <w:rsid w:val="00F476C6"/>
    <w:rsid w:val="00F50CA5"/>
    <w:rsid w:val="00F514D7"/>
    <w:rsid w:val="00F5395E"/>
    <w:rsid w:val="00F54DF6"/>
    <w:rsid w:val="00F5536E"/>
    <w:rsid w:val="00F55E4A"/>
    <w:rsid w:val="00F606DF"/>
    <w:rsid w:val="00F62079"/>
    <w:rsid w:val="00F63ABE"/>
    <w:rsid w:val="00F64156"/>
    <w:rsid w:val="00F643D1"/>
    <w:rsid w:val="00F64A75"/>
    <w:rsid w:val="00F73C0E"/>
    <w:rsid w:val="00F74102"/>
    <w:rsid w:val="00F7529A"/>
    <w:rsid w:val="00F80E10"/>
    <w:rsid w:val="00F810BC"/>
    <w:rsid w:val="00F864DF"/>
    <w:rsid w:val="00F90100"/>
    <w:rsid w:val="00F92372"/>
    <w:rsid w:val="00F93422"/>
    <w:rsid w:val="00F93736"/>
    <w:rsid w:val="00F9539E"/>
    <w:rsid w:val="00F96D1E"/>
    <w:rsid w:val="00F97812"/>
    <w:rsid w:val="00FA1022"/>
    <w:rsid w:val="00FA41D8"/>
    <w:rsid w:val="00FA4EA6"/>
    <w:rsid w:val="00FA62B0"/>
    <w:rsid w:val="00FC1B41"/>
    <w:rsid w:val="00FC24F1"/>
    <w:rsid w:val="00FC7C4C"/>
    <w:rsid w:val="00FD001B"/>
    <w:rsid w:val="00FD277A"/>
    <w:rsid w:val="00FD31E5"/>
    <w:rsid w:val="00FD3FA7"/>
    <w:rsid w:val="00FD45FD"/>
    <w:rsid w:val="00FD556F"/>
    <w:rsid w:val="00FD69DB"/>
    <w:rsid w:val="00FD7936"/>
    <w:rsid w:val="00FE1857"/>
    <w:rsid w:val="00FE753E"/>
    <w:rsid w:val="00FF34DB"/>
    <w:rsid w:val="00FF480D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5f9,#e6edf6,#f6f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Theme="minorHAnsi" w:hAnsi="Minion Pr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0E"/>
  </w:style>
  <w:style w:type="paragraph" w:styleId="1">
    <w:name w:val="heading 1"/>
    <w:basedOn w:val="a"/>
    <w:next w:val="a"/>
    <w:link w:val="10"/>
    <w:uiPriority w:val="9"/>
    <w:qFormat/>
    <w:rsid w:val="00BB5288"/>
    <w:pPr>
      <w:keepNext/>
      <w:keepLines/>
      <w:spacing w:before="480" w:after="0"/>
      <w:jc w:val="center"/>
      <w:outlineLvl w:val="0"/>
    </w:pPr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67F"/>
    <w:pPr>
      <w:keepNext/>
      <w:keepLines/>
      <w:spacing w:before="120" w:after="0"/>
      <w:outlineLvl w:val="2"/>
    </w:pPr>
    <w:rPr>
      <w:rFonts w:ascii="Brutal Type" w:eastAsiaTheme="majorEastAsia" w:hAnsi="Brutal Type" w:cstheme="majorBidi"/>
      <w:bCs/>
      <w:color w:val="19476B"/>
      <w:lang w:val="ru-RU"/>
    </w:rPr>
  </w:style>
  <w:style w:type="paragraph" w:styleId="4">
    <w:name w:val="heading 4"/>
    <w:basedOn w:val="2"/>
    <w:next w:val="a"/>
    <w:link w:val="40"/>
    <w:uiPriority w:val="9"/>
    <w:unhideWhenUsed/>
    <w:qFormat/>
    <w:rsid w:val="00BB5288"/>
    <w:pPr>
      <w:spacing w:before="0"/>
      <w:outlineLvl w:val="3"/>
    </w:pPr>
    <w:rPr>
      <w:rFonts w:ascii="Brutal Type" w:hAnsi="Brutal Type"/>
      <w:b w:val="0"/>
      <w:color w:val="19476B"/>
      <w:spacing w:val="-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3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B33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B33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B33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79E"/>
  </w:style>
  <w:style w:type="paragraph" w:styleId="a9">
    <w:name w:val="footer"/>
    <w:basedOn w:val="a"/>
    <w:link w:val="aa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79E"/>
  </w:style>
  <w:style w:type="paragraph" w:customStyle="1" w:styleId="538552DCBB0F4C4BB087ED922D6A6322">
    <w:name w:val="538552DCBB0F4C4BB087ED922D6A6322"/>
    <w:rsid w:val="004B12BC"/>
    <w:rPr>
      <w:rFonts w:asciiTheme="minorHAnsi" w:eastAsiaTheme="minorEastAsia" w:hAnsiTheme="minorHAnsi"/>
      <w:lang w:val="ru-RU" w:eastAsia="ru-RU"/>
    </w:rPr>
  </w:style>
  <w:style w:type="character" w:styleId="ab">
    <w:name w:val="Hyperlink"/>
    <w:basedOn w:val="a0"/>
    <w:uiPriority w:val="99"/>
    <w:unhideWhenUsed/>
    <w:rsid w:val="004B12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5288"/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8214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2F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985"/>
    <w:pPr>
      <w:tabs>
        <w:tab w:val="right" w:pos="10206"/>
      </w:tabs>
      <w:spacing w:after="100"/>
      <w:ind w:left="221"/>
    </w:pPr>
    <w:rPr>
      <w:rFonts w:ascii="Brutal Type" w:hAnsi="Brutal Type"/>
      <w:color w:val="19476B"/>
      <w:sz w:val="20"/>
    </w:rPr>
  </w:style>
  <w:style w:type="table" w:styleId="ad">
    <w:name w:val="Table Grid"/>
    <w:basedOn w:val="a1"/>
    <w:rsid w:val="007B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List Paragraph"/>
    <w:basedOn w:val="a"/>
    <w:uiPriority w:val="34"/>
    <w:qFormat/>
    <w:rsid w:val="00E32B6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116985"/>
    <w:pPr>
      <w:spacing w:before="240" w:after="100"/>
    </w:pPr>
    <w:rPr>
      <w:rFonts w:ascii="Brutal Type" w:hAnsi="Brutal Type"/>
      <w:b/>
      <w:color w:val="19476B"/>
      <w:sz w:val="20"/>
    </w:rPr>
  </w:style>
  <w:style w:type="paragraph" w:styleId="31">
    <w:name w:val="toc 3"/>
    <w:basedOn w:val="a"/>
    <w:next w:val="a"/>
    <w:autoRedefine/>
    <w:uiPriority w:val="39"/>
    <w:unhideWhenUsed/>
    <w:rsid w:val="00116985"/>
    <w:pPr>
      <w:spacing w:after="100"/>
      <w:ind w:left="442"/>
    </w:pPr>
    <w:rPr>
      <w:rFonts w:ascii="Brutal Type" w:hAnsi="Brutal Type"/>
      <w:color w:val="19476B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F064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40F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67F"/>
    <w:rPr>
      <w:rFonts w:ascii="Brutal Type" w:eastAsiaTheme="majorEastAsia" w:hAnsi="Brutal Type" w:cstheme="majorBidi"/>
      <w:bCs/>
      <w:color w:val="19476B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288"/>
    <w:rPr>
      <w:rFonts w:ascii="Brutal Type" w:eastAsiaTheme="majorEastAsia" w:hAnsi="Brutal Type" w:cstheme="majorBidi"/>
      <w:bCs/>
      <w:color w:val="19476B"/>
      <w:spacing w:val="-2"/>
      <w:sz w:val="24"/>
      <w:szCs w:val="26"/>
      <w:lang w:val="ru-RU"/>
    </w:rPr>
  </w:style>
  <w:style w:type="paragraph" w:styleId="41">
    <w:name w:val="toc 4"/>
    <w:basedOn w:val="a"/>
    <w:next w:val="a"/>
    <w:autoRedefine/>
    <w:uiPriority w:val="39"/>
    <w:unhideWhenUsed/>
    <w:rsid w:val="00116985"/>
    <w:pPr>
      <w:spacing w:after="100"/>
      <w:ind w:left="227"/>
    </w:pPr>
    <w:rPr>
      <w:rFonts w:ascii="Brutal Type" w:hAnsi="Brutal Type"/>
      <w:color w:val="19476B"/>
      <w:sz w:val="18"/>
    </w:rPr>
  </w:style>
  <w:style w:type="table" w:customStyle="1" w:styleId="af1">
    <w:name w:val="Холод Стандарт"/>
    <w:basedOn w:val="a1"/>
    <w:uiPriority w:val="99"/>
    <w:qFormat/>
    <w:rsid w:val="007A6117"/>
    <w:pPr>
      <w:spacing w:after="0" w:line="240" w:lineRule="auto"/>
    </w:pPr>
    <w:rPr>
      <w:rFonts w:ascii="Brutal Type" w:hAnsi="Brutal Type"/>
      <w:color w:val="3C3C3B"/>
      <w:sz w:val="20"/>
    </w:rPr>
    <w:tblPr>
      <w:tblInd w:w="0" w:type="dxa"/>
      <w:tblBorders>
        <w:top w:val="single" w:sz="4" w:space="0" w:color="3C3C3B"/>
        <w:left w:val="single" w:sz="4" w:space="0" w:color="3C3C3B"/>
        <w:bottom w:val="single" w:sz="4" w:space="0" w:color="3C3C3B"/>
        <w:right w:val="single" w:sz="4" w:space="0" w:color="3C3C3B"/>
        <w:insideH w:val="single" w:sz="4" w:space="0" w:color="B4B4B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Brutal Type" w:hAnsi="Brutal Type"/>
        <w:color w:val="FFFFFF" w:themeColor="background1"/>
        <w:sz w:val="20"/>
      </w:rPr>
      <w:tblPr/>
      <w:tcPr>
        <w:shd w:val="clear" w:color="auto" w:fill="19476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Theme="minorHAnsi" w:hAnsi="Minion Pr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0E"/>
  </w:style>
  <w:style w:type="paragraph" w:styleId="1">
    <w:name w:val="heading 1"/>
    <w:basedOn w:val="a"/>
    <w:next w:val="a"/>
    <w:link w:val="10"/>
    <w:uiPriority w:val="9"/>
    <w:qFormat/>
    <w:rsid w:val="00BB5288"/>
    <w:pPr>
      <w:keepNext/>
      <w:keepLines/>
      <w:spacing w:before="480" w:after="0"/>
      <w:jc w:val="center"/>
      <w:outlineLvl w:val="0"/>
    </w:pPr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67F"/>
    <w:pPr>
      <w:keepNext/>
      <w:keepLines/>
      <w:spacing w:before="120" w:after="0"/>
      <w:outlineLvl w:val="2"/>
    </w:pPr>
    <w:rPr>
      <w:rFonts w:ascii="Brutal Type" w:eastAsiaTheme="majorEastAsia" w:hAnsi="Brutal Type" w:cstheme="majorBidi"/>
      <w:bCs/>
      <w:color w:val="19476B"/>
      <w:lang w:val="ru-RU"/>
    </w:rPr>
  </w:style>
  <w:style w:type="paragraph" w:styleId="4">
    <w:name w:val="heading 4"/>
    <w:basedOn w:val="2"/>
    <w:next w:val="a"/>
    <w:link w:val="40"/>
    <w:uiPriority w:val="9"/>
    <w:unhideWhenUsed/>
    <w:qFormat/>
    <w:rsid w:val="00BB5288"/>
    <w:pPr>
      <w:spacing w:before="0"/>
      <w:outlineLvl w:val="3"/>
    </w:pPr>
    <w:rPr>
      <w:rFonts w:ascii="Brutal Type" w:hAnsi="Brutal Type"/>
      <w:b w:val="0"/>
      <w:color w:val="19476B"/>
      <w:spacing w:val="-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3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B33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B33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B33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79E"/>
  </w:style>
  <w:style w:type="paragraph" w:styleId="a9">
    <w:name w:val="footer"/>
    <w:basedOn w:val="a"/>
    <w:link w:val="aa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79E"/>
  </w:style>
  <w:style w:type="paragraph" w:customStyle="1" w:styleId="538552DCBB0F4C4BB087ED922D6A6322">
    <w:name w:val="538552DCBB0F4C4BB087ED922D6A6322"/>
    <w:rsid w:val="004B12BC"/>
    <w:rPr>
      <w:rFonts w:asciiTheme="minorHAnsi" w:eastAsiaTheme="minorEastAsia" w:hAnsiTheme="minorHAnsi"/>
      <w:lang w:val="ru-RU" w:eastAsia="ru-RU"/>
    </w:rPr>
  </w:style>
  <w:style w:type="character" w:styleId="ab">
    <w:name w:val="Hyperlink"/>
    <w:basedOn w:val="a0"/>
    <w:uiPriority w:val="99"/>
    <w:unhideWhenUsed/>
    <w:rsid w:val="004B12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5288"/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8214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2F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985"/>
    <w:pPr>
      <w:tabs>
        <w:tab w:val="right" w:pos="10206"/>
      </w:tabs>
      <w:spacing w:after="100"/>
      <w:ind w:left="221"/>
    </w:pPr>
    <w:rPr>
      <w:rFonts w:ascii="Brutal Type" w:hAnsi="Brutal Type"/>
      <w:color w:val="19476B"/>
      <w:sz w:val="20"/>
    </w:rPr>
  </w:style>
  <w:style w:type="table" w:styleId="ad">
    <w:name w:val="Table Grid"/>
    <w:basedOn w:val="a1"/>
    <w:rsid w:val="007B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List Paragraph"/>
    <w:basedOn w:val="a"/>
    <w:uiPriority w:val="34"/>
    <w:qFormat/>
    <w:rsid w:val="00E32B6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116985"/>
    <w:pPr>
      <w:spacing w:before="240" w:after="100"/>
    </w:pPr>
    <w:rPr>
      <w:rFonts w:ascii="Brutal Type" w:hAnsi="Brutal Type"/>
      <w:b/>
      <w:color w:val="19476B"/>
      <w:sz w:val="20"/>
    </w:rPr>
  </w:style>
  <w:style w:type="paragraph" w:styleId="31">
    <w:name w:val="toc 3"/>
    <w:basedOn w:val="a"/>
    <w:next w:val="a"/>
    <w:autoRedefine/>
    <w:uiPriority w:val="39"/>
    <w:unhideWhenUsed/>
    <w:rsid w:val="00116985"/>
    <w:pPr>
      <w:spacing w:after="100"/>
      <w:ind w:left="442"/>
    </w:pPr>
    <w:rPr>
      <w:rFonts w:ascii="Brutal Type" w:hAnsi="Brutal Type"/>
      <w:color w:val="19476B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F064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40F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67F"/>
    <w:rPr>
      <w:rFonts w:ascii="Brutal Type" w:eastAsiaTheme="majorEastAsia" w:hAnsi="Brutal Type" w:cstheme="majorBidi"/>
      <w:bCs/>
      <w:color w:val="19476B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288"/>
    <w:rPr>
      <w:rFonts w:ascii="Brutal Type" w:eastAsiaTheme="majorEastAsia" w:hAnsi="Brutal Type" w:cstheme="majorBidi"/>
      <w:bCs/>
      <w:color w:val="19476B"/>
      <w:spacing w:val="-2"/>
      <w:sz w:val="24"/>
      <w:szCs w:val="26"/>
      <w:lang w:val="ru-RU"/>
    </w:rPr>
  </w:style>
  <w:style w:type="paragraph" w:styleId="41">
    <w:name w:val="toc 4"/>
    <w:basedOn w:val="a"/>
    <w:next w:val="a"/>
    <w:autoRedefine/>
    <w:uiPriority w:val="39"/>
    <w:unhideWhenUsed/>
    <w:rsid w:val="00116985"/>
    <w:pPr>
      <w:spacing w:after="100"/>
      <w:ind w:left="227"/>
    </w:pPr>
    <w:rPr>
      <w:rFonts w:ascii="Brutal Type" w:hAnsi="Brutal Type"/>
      <w:color w:val="19476B"/>
      <w:sz w:val="18"/>
    </w:rPr>
  </w:style>
  <w:style w:type="table" w:customStyle="1" w:styleId="af1">
    <w:name w:val="Холод Стандарт"/>
    <w:basedOn w:val="a1"/>
    <w:uiPriority w:val="99"/>
    <w:qFormat/>
    <w:rsid w:val="007A6117"/>
    <w:pPr>
      <w:spacing w:after="0" w:line="240" w:lineRule="auto"/>
    </w:pPr>
    <w:rPr>
      <w:rFonts w:ascii="Brutal Type" w:hAnsi="Brutal Type"/>
      <w:color w:val="3C3C3B"/>
      <w:sz w:val="20"/>
    </w:rPr>
    <w:tblPr>
      <w:tblInd w:w="0" w:type="dxa"/>
      <w:tblBorders>
        <w:top w:val="single" w:sz="4" w:space="0" w:color="3C3C3B"/>
        <w:left w:val="single" w:sz="4" w:space="0" w:color="3C3C3B"/>
        <w:bottom w:val="single" w:sz="4" w:space="0" w:color="3C3C3B"/>
        <w:right w:val="single" w:sz="4" w:space="0" w:color="3C3C3B"/>
        <w:insideH w:val="single" w:sz="4" w:space="0" w:color="B4B4B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Brutal Type" w:hAnsi="Brutal Type"/>
        <w:color w:val="FFFFFF" w:themeColor="background1"/>
        <w:sz w:val="20"/>
      </w:rPr>
      <w:tblPr/>
      <w:tcPr>
        <w:shd w:val="clear" w:color="auto" w:fill="19476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F069EC-EDEC-46A4-8F8B-5D36390B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ОЕМ-Холод</vt:lpstr>
    </vt:vector>
  </TitlesOfParts>
  <Company>Danfoss A/S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ОЕМ-Холод</dc:title>
  <dc:subject>Прайс-лист 2017</dc:subject>
  <dc:creator>Yury Holodok</dc:creator>
  <cp:lastModifiedBy>Потапов Дмитрий Валерьевич</cp:lastModifiedBy>
  <cp:revision>3</cp:revision>
  <cp:lastPrinted>2017-06-24T17:33:00Z</cp:lastPrinted>
  <dcterms:created xsi:type="dcterms:W3CDTF">2020-11-24T08:10:00Z</dcterms:created>
  <dcterms:modified xsi:type="dcterms:W3CDTF">2020-11-24T08:14:00Z</dcterms:modified>
</cp:coreProperties>
</file>